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1F6EE" w14:textId="77777777" w:rsidR="00F57F99" w:rsidRDefault="00F57F99" w:rsidP="00F57F99">
      <w:pPr>
        <w:pStyle w:val="Style1"/>
        <w:tabs>
          <w:tab w:val="left" w:pos="8640"/>
        </w:tabs>
        <w:kinsoku w:val="0"/>
        <w:autoSpaceDE/>
        <w:autoSpaceDN/>
        <w:adjustRightInd/>
        <w:jc w:val="center"/>
        <w:rPr>
          <w:b/>
          <w:bCs/>
          <w:sz w:val="40"/>
          <w:szCs w:val="40"/>
        </w:rPr>
      </w:pPr>
    </w:p>
    <w:p w14:paraId="324AF230" w14:textId="77777777" w:rsidR="00F57F99" w:rsidRDefault="00F57F99" w:rsidP="00F57F99">
      <w:pPr>
        <w:pStyle w:val="Style1"/>
        <w:tabs>
          <w:tab w:val="left" w:pos="8640"/>
        </w:tabs>
        <w:kinsoku w:val="0"/>
        <w:autoSpaceDE/>
        <w:autoSpaceDN/>
        <w:adjustRightInd/>
        <w:jc w:val="center"/>
        <w:rPr>
          <w:b/>
          <w:bCs/>
          <w:sz w:val="40"/>
          <w:szCs w:val="40"/>
        </w:rPr>
      </w:pPr>
    </w:p>
    <w:p w14:paraId="0039DA4E" w14:textId="77777777" w:rsidR="00F57F99" w:rsidRDefault="00F57F99" w:rsidP="00F57F99">
      <w:pPr>
        <w:pStyle w:val="Style1"/>
        <w:tabs>
          <w:tab w:val="left" w:pos="8640"/>
        </w:tabs>
        <w:kinsoku w:val="0"/>
        <w:autoSpaceDE/>
        <w:autoSpaceDN/>
        <w:adjustRightInd/>
        <w:jc w:val="center"/>
        <w:rPr>
          <w:b/>
          <w:bCs/>
          <w:sz w:val="40"/>
          <w:szCs w:val="40"/>
        </w:rPr>
      </w:pPr>
    </w:p>
    <w:p w14:paraId="4678A506" w14:textId="77777777" w:rsidR="00F57F99" w:rsidRDefault="00F57F99" w:rsidP="00F57F99">
      <w:pPr>
        <w:pStyle w:val="Style1"/>
        <w:tabs>
          <w:tab w:val="left" w:pos="8640"/>
        </w:tabs>
        <w:kinsoku w:val="0"/>
        <w:autoSpaceDE/>
        <w:autoSpaceDN/>
        <w:adjustRightInd/>
        <w:jc w:val="center"/>
        <w:rPr>
          <w:b/>
          <w:bCs/>
          <w:sz w:val="40"/>
          <w:szCs w:val="40"/>
        </w:rPr>
      </w:pPr>
    </w:p>
    <w:p w14:paraId="1D5FA3FC" w14:textId="77777777" w:rsidR="00F57F99" w:rsidRDefault="00F57F99" w:rsidP="00F57F99">
      <w:pPr>
        <w:pStyle w:val="Style1"/>
        <w:tabs>
          <w:tab w:val="left" w:pos="8640"/>
        </w:tabs>
        <w:kinsoku w:val="0"/>
        <w:autoSpaceDE/>
        <w:autoSpaceDN/>
        <w:adjustRightInd/>
        <w:jc w:val="center"/>
        <w:rPr>
          <w:b/>
          <w:bCs/>
          <w:sz w:val="40"/>
          <w:szCs w:val="40"/>
        </w:rPr>
      </w:pPr>
    </w:p>
    <w:p w14:paraId="7922C360" w14:textId="77777777" w:rsidR="00F57F99" w:rsidRDefault="00F57F99" w:rsidP="00F57F99">
      <w:pPr>
        <w:pStyle w:val="Style1"/>
        <w:tabs>
          <w:tab w:val="left" w:pos="8640"/>
        </w:tabs>
        <w:kinsoku w:val="0"/>
        <w:autoSpaceDE/>
        <w:autoSpaceDN/>
        <w:adjustRightInd/>
        <w:jc w:val="center"/>
        <w:rPr>
          <w:b/>
          <w:bCs/>
          <w:sz w:val="40"/>
          <w:szCs w:val="40"/>
        </w:rPr>
      </w:pPr>
    </w:p>
    <w:p w14:paraId="45AE28FE" w14:textId="77777777" w:rsidR="00F57F99" w:rsidRDefault="00F57F99" w:rsidP="00F57F99">
      <w:pPr>
        <w:pStyle w:val="Style1"/>
        <w:tabs>
          <w:tab w:val="left" w:pos="8640"/>
        </w:tabs>
        <w:kinsoku w:val="0"/>
        <w:autoSpaceDE/>
        <w:autoSpaceDN/>
        <w:adjustRightInd/>
        <w:jc w:val="center"/>
        <w:rPr>
          <w:b/>
          <w:bCs/>
          <w:sz w:val="40"/>
          <w:szCs w:val="40"/>
        </w:rPr>
      </w:pPr>
    </w:p>
    <w:p w14:paraId="45678080" w14:textId="77777777" w:rsidR="00F57F99" w:rsidRPr="009D541A" w:rsidRDefault="00F57F99" w:rsidP="00F57F99">
      <w:pPr>
        <w:pStyle w:val="Style1"/>
        <w:tabs>
          <w:tab w:val="left" w:pos="8640"/>
        </w:tabs>
        <w:kinsoku w:val="0"/>
        <w:autoSpaceDE/>
        <w:autoSpaceDN/>
        <w:adjustRightInd/>
        <w:jc w:val="center"/>
        <w:outlineLvl w:val="0"/>
        <w:rPr>
          <w:b/>
          <w:bCs/>
          <w:sz w:val="40"/>
          <w:szCs w:val="40"/>
        </w:rPr>
      </w:pPr>
      <w:r w:rsidRPr="009D541A">
        <w:rPr>
          <w:b/>
          <w:bCs/>
          <w:sz w:val="40"/>
          <w:szCs w:val="40"/>
        </w:rPr>
        <w:t>WESTERN NEW YORK INDEPENDENT LIVING, INC.</w:t>
      </w:r>
    </w:p>
    <w:p w14:paraId="2EB97B61" w14:textId="77777777" w:rsidR="00F57F99" w:rsidRDefault="00F57F99" w:rsidP="00F57F99">
      <w:pPr>
        <w:pStyle w:val="Style1"/>
        <w:kinsoku w:val="0"/>
        <w:autoSpaceDE/>
        <w:autoSpaceDN/>
        <w:adjustRightInd/>
        <w:ind w:left="2232" w:hanging="2142"/>
        <w:jc w:val="center"/>
        <w:rPr>
          <w:b/>
          <w:bCs/>
          <w:sz w:val="36"/>
          <w:szCs w:val="36"/>
        </w:rPr>
      </w:pPr>
    </w:p>
    <w:p w14:paraId="1CBEF9A7" w14:textId="77777777" w:rsidR="00F57F99" w:rsidRPr="009D541A" w:rsidRDefault="00F57F99" w:rsidP="00F57F99">
      <w:pPr>
        <w:pStyle w:val="Style1"/>
        <w:kinsoku w:val="0"/>
        <w:autoSpaceDE/>
        <w:autoSpaceDN/>
        <w:adjustRightInd/>
        <w:ind w:left="2232" w:hanging="2142"/>
        <w:jc w:val="center"/>
        <w:rPr>
          <w:b/>
          <w:bCs/>
          <w:sz w:val="36"/>
          <w:szCs w:val="36"/>
        </w:rPr>
      </w:pPr>
    </w:p>
    <w:p w14:paraId="657C4519" w14:textId="77777777" w:rsidR="00F57F99" w:rsidRPr="009D541A" w:rsidRDefault="00F57F99" w:rsidP="00F57F99">
      <w:pPr>
        <w:pStyle w:val="Style1"/>
        <w:kinsoku w:val="0"/>
        <w:autoSpaceDE/>
        <w:autoSpaceDN/>
        <w:adjustRightInd/>
        <w:ind w:left="2232" w:hanging="2142"/>
        <w:jc w:val="center"/>
        <w:rPr>
          <w:b/>
          <w:bCs/>
          <w:sz w:val="36"/>
          <w:szCs w:val="36"/>
        </w:rPr>
      </w:pPr>
    </w:p>
    <w:p w14:paraId="6B73AA38" w14:textId="77777777" w:rsidR="00F57F99" w:rsidRPr="009D541A" w:rsidRDefault="00F57F99" w:rsidP="00F57F99">
      <w:pPr>
        <w:pStyle w:val="Style1"/>
        <w:kinsoku w:val="0"/>
        <w:autoSpaceDE/>
        <w:autoSpaceDN/>
        <w:adjustRightInd/>
        <w:ind w:left="2232" w:hanging="2142"/>
        <w:jc w:val="center"/>
        <w:rPr>
          <w:b/>
          <w:bCs/>
          <w:sz w:val="36"/>
          <w:szCs w:val="36"/>
        </w:rPr>
      </w:pPr>
    </w:p>
    <w:p w14:paraId="4F5613E3" w14:textId="77777777" w:rsidR="00F57F99" w:rsidRPr="008F03F4" w:rsidRDefault="00F57F99" w:rsidP="00F57F99">
      <w:pPr>
        <w:pStyle w:val="Style1"/>
        <w:kinsoku w:val="0"/>
        <w:autoSpaceDE/>
        <w:autoSpaceDN/>
        <w:adjustRightInd/>
        <w:ind w:left="2250" w:hanging="2142"/>
        <w:jc w:val="center"/>
        <w:outlineLvl w:val="0"/>
        <w:rPr>
          <w:b/>
          <w:bCs/>
          <w:i/>
          <w:sz w:val="36"/>
          <w:szCs w:val="36"/>
        </w:rPr>
      </w:pPr>
      <w:r w:rsidRPr="008F03F4">
        <w:rPr>
          <w:b/>
          <w:bCs/>
          <w:i/>
          <w:sz w:val="36"/>
          <w:szCs w:val="36"/>
        </w:rPr>
        <w:t>Taking Control</w:t>
      </w:r>
    </w:p>
    <w:p w14:paraId="3445DAE2" w14:textId="77777777" w:rsidR="00F57F99" w:rsidRPr="009D541A" w:rsidRDefault="00F57F99" w:rsidP="00F57F99">
      <w:pPr>
        <w:pStyle w:val="Style1"/>
        <w:kinsoku w:val="0"/>
        <w:autoSpaceDE/>
        <w:autoSpaceDN/>
        <w:adjustRightInd/>
        <w:ind w:left="2232" w:hanging="2142"/>
        <w:jc w:val="center"/>
        <w:outlineLvl w:val="0"/>
        <w:rPr>
          <w:b/>
          <w:bCs/>
          <w:sz w:val="36"/>
          <w:szCs w:val="36"/>
        </w:rPr>
      </w:pPr>
      <w:r w:rsidRPr="009D541A">
        <w:rPr>
          <w:b/>
          <w:bCs/>
          <w:sz w:val="36"/>
          <w:szCs w:val="36"/>
        </w:rPr>
        <w:t xml:space="preserve">Consumer Directed </w:t>
      </w:r>
      <w:r>
        <w:rPr>
          <w:b/>
          <w:bCs/>
          <w:sz w:val="36"/>
          <w:szCs w:val="36"/>
        </w:rPr>
        <w:t>Personal</w:t>
      </w:r>
      <w:r w:rsidR="006B16A2">
        <w:rPr>
          <w:b/>
          <w:bCs/>
          <w:sz w:val="36"/>
          <w:szCs w:val="36"/>
        </w:rPr>
        <w:t xml:space="preserve"> Assistance Service</w:t>
      </w:r>
    </w:p>
    <w:p w14:paraId="76EAEDC2" w14:textId="77777777" w:rsidR="00F57F99" w:rsidRPr="009D541A" w:rsidRDefault="00F57F99" w:rsidP="00F57F99">
      <w:pPr>
        <w:pStyle w:val="Style1"/>
        <w:kinsoku w:val="0"/>
        <w:autoSpaceDE/>
        <w:autoSpaceDN/>
        <w:adjustRightInd/>
        <w:ind w:left="2250" w:hanging="2142"/>
        <w:jc w:val="center"/>
        <w:rPr>
          <w:b/>
          <w:bCs/>
          <w:sz w:val="36"/>
          <w:szCs w:val="36"/>
        </w:rPr>
      </w:pPr>
    </w:p>
    <w:p w14:paraId="2DB02DA1" w14:textId="77777777" w:rsidR="00F57F99" w:rsidRPr="009D541A" w:rsidRDefault="00F57F99" w:rsidP="00F57F99">
      <w:pPr>
        <w:pStyle w:val="Style1"/>
        <w:kinsoku w:val="0"/>
        <w:autoSpaceDE/>
        <w:autoSpaceDN/>
        <w:adjustRightInd/>
        <w:ind w:left="2250" w:hanging="2142"/>
        <w:jc w:val="center"/>
        <w:rPr>
          <w:b/>
          <w:bCs/>
          <w:sz w:val="36"/>
          <w:szCs w:val="36"/>
        </w:rPr>
      </w:pPr>
    </w:p>
    <w:p w14:paraId="5AD34098" w14:textId="77777777" w:rsidR="00F57F99" w:rsidRPr="009D541A" w:rsidRDefault="00F57F99" w:rsidP="00F57F99">
      <w:pPr>
        <w:pStyle w:val="Style1"/>
        <w:kinsoku w:val="0"/>
        <w:autoSpaceDE/>
        <w:autoSpaceDN/>
        <w:adjustRightInd/>
        <w:ind w:left="2250" w:hanging="2142"/>
        <w:jc w:val="center"/>
        <w:rPr>
          <w:b/>
          <w:bCs/>
          <w:sz w:val="36"/>
          <w:szCs w:val="36"/>
        </w:rPr>
      </w:pPr>
    </w:p>
    <w:p w14:paraId="7561EF84" w14:textId="77777777" w:rsidR="00F57F99" w:rsidRPr="009D541A" w:rsidRDefault="00F57F99" w:rsidP="00F57F99">
      <w:pPr>
        <w:pStyle w:val="Style1"/>
        <w:kinsoku w:val="0"/>
        <w:autoSpaceDE/>
        <w:autoSpaceDN/>
        <w:adjustRightInd/>
        <w:ind w:left="2250" w:hanging="2142"/>
        <w:jc w:val="center"/>
        <w:rPr>
          <w:b/>
          <w:bCs/>
          <w:sz w:val="36"/>
          <w:szCs w:val="36"/>
        </w:rPr>
      </w:pPr>
    </w:p>
    <w:p w14:paraId="492E9529" w14:textId="77777777" w:rsidR="00F57F99" w:rsidRPr="009D541A" w:rsidRDefault="00F57F99" w:rsidP="00F57F99">
      <w:pPr>
        <w:pStyle w:val="Style1"/>
        <w:kinsoku w:val="0"/>
        <w:autoSpaceDE/>
        <w:autoSpaceDN/>
        <w:adjustRightInd/>
        <w:ind w:left="2250" w:hanging="2142"/>
        <w:jc w:val="center"/>
        <w:outlineLvl w:val="0"/>
        <w:rPr>
          <w:b/>
          <w:bCs/>
          <w:sz w:val="36"/>
          <w:szCs w:val="36"/>
        </w:rPr>
      </w:pPr>
      <w:r w:rsidRPr="009D541A">
        <w:rPr>
          <w:b/>
          <w:bCs/>
          <w:sz w:val="36"/>
          <w:szCs w:val="36"/>
        </w:rPr>
        <w:t>Consumer &amp;</w:t>
      </w:r>
      <w:r>
        <w:rPr>
          <w:b/>
          <w:bCs/>
          <w:sz w:val="36"/>
          <w:szCs w:val="36"/>
        </w:rPr>
        <w:t>Personal</w:t>
      </w:r>
      <w:r w:rsidR="00F35E8D">
        <w:rPr>
          <w:b/>
          <w:bCs/>
          <w:sz w:val="36"/>
          <w:szCs w:val="36"/>
        </w:rPr>
        <w:t xml:space="preserve"> </w:t>
      </w:r>
      <w:r>
        <w:rPr>
          <w:b/>
          <w:bCs/>
          <w:sz w:val="36"/>
          <w:szCs w:val="36"/>
        </w:rPr>
        <w:t>Assistant</w:t>
      </w:r>
      <w:r w:rsidRPr="009D541A">
        <w:rPr>
          <w:b/>
          <w:bCs/>
          <w:sz w:val="36"/>
          <w:szCs w:val="36"/>
        </w:rPr>
        <w:t xml:space="preserve"> Policies</w:t>
      </w:r>
    </w:p>
    <w:p w14:paraId="1B1D29A0" w14:textId="77777777" w:rsidR="00F57F99" w:rsidRPr="009D541A" w:rsidRDefault="00F57F99" w:rsidP="00F57F99">
      <w:pPr>
        <w:pStyle w:val="Style1"/>
        <w:kinsoku w:val="0"/>
        <w:autoSpaceDE/>
        <w:autoSpaceDN/>
        <w:adjustRightInd/>
        <w:ind w:left="2250" w:hanging="2142"/>
        <w:jc w:val="center"/>
        <w:outlineLvl w:val="0"/>
        <w:rPr>
          <w:b/>
          <w:bCs/>
          <w:sz w:val="36"/>
          <w:szCs w:val="36"/>
        </w:rPr>
      </w:pPr>
      <w:r w:rsidRPr="009D541A">
        <w:rPr>
          <w:b/>
          <w:bCs/>
          <w:sz w:val="36"/>
          <w:szCs w:val="36"/>
        </w:rPr>
        <w:t>And</w:t>
      </w:r>
    </w:p>
    <w:p w14:paraId="48D2AFE6" w14:textId="77777777" w:rsidR="00F57F99" w:rsidRPr="009D541A" w:rsidRDefault="00F57F99" w:rsidP="00F57F99">
      <w:pPr>
        <w:pStyle w:val="Style1"/>
        <w:kinsoku w:val="0"/>
        <w:autoSpaceDE/>
        <w:autoSpaceDN/>
        <w:adjustRightInd/>
        <w:ind w:left="2250" w:hanging="2142"/>
        <w:jc w:val="center"/>
        <w:outlineLvl w:val="0"/>
        <w:rPr>
          <w:b/>
          <w:bCs/>
          <w:sz w:val="36"/>
          <w:szCs w:val="36"/>
        </w:rPr>
      </w:pPr>
      <w:r w:rsidRPr="009D541A">
        <w:rPr>
          <w:b/>
          <w:bCs/>
          <w:sz w:val="36"/>
          <w:szCs w:val="36"/>
        </w:rPr>
        <w:t>Benefit Plan Summary</w:t>
      </w:r>
    </w:p>
    <w:p w14:paraId="55B2DD0D" w14:textId="77777777" w:rsidR="00F57F99" w:rsidRPr="009D541A" w:rsidRDefault="00F57F99" w:rsidP="00F57F99">
      <w:pPr>
        <w:pStyle w:val="Style1"/>
        <w:kinsoku w:val="0"/>
        <w:autoSpaceDE/>
        <w:autoSpaceDN/>
        <w:adjustRightInd/>
        <w:ind w:left="2250" w:hanging="2142"/>
        <w:jc w:val="center"/>
        <w:rPr>
          <w:b/>
          <w:bCs/>
          <w:sz w:val="28"/>
          <w:szCs w:val="28"/>
        </w:rPr>
      </w:pPr>
    </w:p>
    <w:p w14:paraId="49D71509" w14:textId="77777777" w:rsidR="00F57F99" w:rsidRPr="009D541A" w:rsidRDefault="00F57F99" w:rsidP="00F57F99">
      <w:pPr>
        <w:pStyle w:val="Style1"/>
        <w:kinsoku w:val="0"/>
        <w:autoSpaceDE/>
        <w:autoSpaceDN/>
        <w:adjustRightInd/>
        <w:ind w:left="2250" w:hanging="2142"/>
        <w:jc w:val="center"/>
        <w:rPr>
          <w:b/>
          <w:bCs/>
          <w:sz w:val="28"/>
          <w:szCs w:val="28"/>
        </w:rPr>
      </w:pPr>
    </w:p>
    <w:p w14:paraId="5B4EE7E3" w14:textId="77777777" w:rsidR="00F57F99" w:rsidRPr="009D541A" w:rsidRDefault="00F57F99" w:rsidP="00F57F99">
      <w:pPr>
        <w:pStyle w:val="Style1"/>
        <w:kinsoku w:val="0"/>
        <w:autoSpaceDE/>
        <w:autoSpaceDN/>
        <w:adjustRightInd/>
        <w:ind w:left="6264"/>
      </w:pPr>
    </w:p>
    <w:p w14:paraId="7D22E5B3" w14:textId="77777777" w:rsidR="00F57F99" w:rsidRPr="009D541A" w:rsidRDefault="00F57F99" w:rsidP="00F57F99">
      <w:pPr>
        <w:pStyle w:val="Style1"/>
        <w:kinsoku w:val="0"/>
        <w:autoSpaceDE/>
        <w:autoSpaceDN/>
        <w:adjustRightInd/>
        <w:ind w:left="6264"/>
      </w:pPr>
    </w:p>
    <w:p w14:paraId="3ED2F5FE" w14:textId="77777777" w:rsidR="00F57F99" w:rsidRPr="009D541A" w:rsidRDefault="00F57F99" w:rsidP="00F57F99">
      <w:pPr>
        <w:pStyle w:val="Style1"/>
        <w:kinsoku w:val="0"/>
        <w:autoSpaceDE/>
        <w:autoSpaceDN/>
        <w:adjustRightInd/>
        <w:ind w:left="6264"/>
      </w:pPr>
    </w:p>
    <w:p w14:paraId="3E33F5C1" w14:textId="77777777" w:rsidR="00F57F99" w:rsidRPr="009D541A" w:rsidRDefault="00F57F99" w:rsidP="00F57F99">
      <w:pPr>
        <w:pStyle w:val="Style1"/>
        <w:kinsoku w:val="0"/>
        <w:autoSpaceDE/>
        <w:autoSpaceDN/>
        <w:adjustRightInd/>
        <w:ind w:left="6264"/>
      </w:pPr>
    </w:p>
    <w:p w14:paraId="6A67B6D7" w14:textId="77777777" w:rsidR="00F57F99" w:rsidRPr="009D541A" w:rsidRDefault="00F57F99" w:rsidP="00F57F99">
      <w:pPr>
        <w:pStyle w:val="Style1"/>
        <w:kinsoku w:val="0"/>
        <w:autoSpaceDE/>
        <w:autoSpaceDN/>
        <w:adjustRightInd/>
        <w:ind w:left="6264"/>
      </w:pPr>
    </w:p>
    <w:p w14:paraId="27DE4C1F" w14:textId="77777777" w:rsidR="00F57F99" w:rsidRPr="009D541A" w:rsidRDefault="00F57F99" w:rsidP="00F57F99">
      <w:pPr>
        <w:pStyle w:val="Style1"/>
        <w:kinsoku w:val="0"/>
        <w:autoSpaceDE/>
        <w:autoSpaceDN/>
        <w:adjustRightInd/>
        <w:ind w:left="6264"/>
      </w:pPr>
    </w:p>
    <w:p w14:paraId="161AF7F6" w14:textId="77777777" w:rsidR="00F57F99" w:rsidRPr="009D541A" w:rsidRDefault="00F57F99" w:rsidP="00F57F99">
      <w:pPr>
        <w:pStyle w:val="Style1"/>
        <w:kinsoku w:val="0"/>
        <w:autoSpaceDE/>
        <w:autoSpaceDN/>
        <w:adjustRightInd/>
        <w:ind w:left="6264"/>
      </w:pPr>
    </w:p>
    <w:p w14:paraId="23A762C6" w14:textId="77777777" w:rsidR="00F57F99" w:rsidRPr="009D541A" w:rsidRDefault="00F57F99" w:rsidP="00F57F99">
      <w:pPr>
        <w:pStyle w:val="Style1"/>
        <w:kinsoku w:val="0"/>
        <w:autoSpaceDE/>
        <w:autoSpaceDN/>
        <w:adjustRightInd/>
        <w:ind w:left="6264"/>
      </w:pPr>
    </w:p>
    <w:p w14:paraId="67850791" w14:textId="77777777" w:rsidR="00F57F99" w:rsidRPr="009D541A" w:rsidRDefault="00F57F99" w:rsidP="00F57F99">
      <w:pPr>
        <w:pStyle w:val="Style1"/>
        <w:kinsoku w:val="0"/>
        <w:autoSpaceDE/>
        <w:autoSpaceDN/>
        <w:adjustRightInd/>
        <w:ind w:left="6264"/>
      </w:pPr>
    </w:p>
    <w:p w14:paraId="75802402" w14:textId="77777777" w:rsidR="00F57F99" w:rsidRPr="009D541A" w:rsidRDefault="00F57F99" w:rsidP="00F57F99">
      <w:pPr>
        <w:pStyle w:val="Style1"/>
        <w:kinsoku w:val="0"/>
        <w:autoSpaceDE/>
        <w:autoSpaceDN/>
        <w:adjustRightInd/>
        <w:ind w:left="6264"/>
      </w:pPr>
    </w:p>
    <w:p w14:paraId="4FF254DD" w14:textId="77777777" w:rsidR="00F57F99" w:rsidRPr="009D541A" w:rsidRDefault="00F57F99" w:rsidP="00F57F99">
      <w:pPr>
        <w:pStyle w:val="Style1"/>
        <w:kinsoku w:val="0"/>
        <w:autoSpaceDE/>
        <w:autoSpaceDN/>
        <w:adjustRightInd/>
        <w:ind w:left="6264"/>
      </w:pPr>
    </w:p>
    <w:p w14:paraId="1EAE911B" w14:textId="77777777" w:rsidR="00F57F99" w:rsidRPr="009D541A" w:rsidRDefault="00F57F99" w:rsidP="00F57F99">
      <w:pPr>
        <w:pStyle w:val="Style1"/>
        <w:kinsoku w:val="0"/>
        <w:autoSpaceDE/>
        <w:autoSpaceDN/>
        <w:adjustRightInd/>
        <w:ind w:left="6264"/>
      </w:pPr>
    </w:p>
    <w:p w14:paraId="2A018516" w14:textId="77777777" w:rsidR="00F57F99" w:rsidRPr="009D541A" w:rsidRDefault="00F57F99" w:rsidP="00F57F99">
      <w:pPr>
        <w:pStyle w:val="Style1"/>
        <w:kinsoku w:val="0"/>
        <w:autoSpaceDE/>
        <w:autoSpaceDN/>
        <w:adjustRightInd/>
        <w:ind w:left="6264"/>
      </w:pPr>
    </w:p>
    <w:p w14:paraId="2A666100" w14:textId="11AFF4BE" w:rsidR="00F57F99" w:rsidRPr="009D541A" w:rsidRDefault="00F227F8" w:rsidP="00993111">
      <w:pPr>
        <w:pStyle w:val="Style1"/>
        <w:kinsoku w:val="0"/>
        <w:autoSpaceDE/>
        <w:autoSpaceDN/>
        <w:adjustRightInd/>
        <w:ind w:left="6264"/>
        <w:jc w:val="right"/>
        <w:outlineLvl w:val="0"/>
        <w:rPr>
          <w:rStyle w:val="CharacterStyle1"/>
          <w:sz w:val="28"/>
          <w:szCs w:val="28"/>
        </w:rPr>
      </w:pPr>
      <w:r>
        <w:rPr>
          <w:sz w:val="16"/>
          <w:szCs w:val="16"/>
        </w:rPr>
        <w:t>Il 1</w:t>
      </w:r>
      <w:r w:rsidR="0065192D">
        <w:rPr>
          <w:sz w:val="16"/>
          <w:szCs w:val="16"/>
        </w:rPr>
        <w:t>8-02-</w:t>
      </w:r>
      <w:r w:rsidR="00FC4AAC">
        <w:rPr>
          <w:sz w:val="16"/>
          <w:szCs w:val="16"/>
        </w:rPr>
        <w:t>07</w:t>
      </w:r>
      <w:r w:rsidR="00F57F99" w:rsidRPr="009D541A">
        <w:br w:type="page"/>
      </w:r>
      <w:r w:rsidR="00F57F99" w:rsidRPr="009D541A">
        <w:rPr>
          <w:rStyle w:val="CharacterStyle1"/>
          <w:sz w:val="28"/>
          <w:szCs w:val="28"/>
        </w:rPr>
        <w:lastRenderedPageBreak/>
        <w:t>TABLE OF CONTENTS</w:t>
      </w:r>
    </w:p>
    <w:p w14:paraId="34A41425" w14:textId="77777777" w:rsidR="00F57F99" w:rsidRPr="009D541A" w:rsidRDefault="00F57F99" w:rsidP="00F57F99">
      <w:pPr>
        <w:pStyle w:val="Style2"/>
        <w:kinsoku w:val="0"/>
        <w:autoSpaceDE/>
        <w:autoSpaceDN/>
        <w:spacing w:after="0"/>
        <w:rPr>
          <w:rStyle w:val="CharacterStyle1"/>
          <w:rFonts w:ascii="Times New Roman" w:hAnsi="Times New Roman" w:cs="Times New Roman"/>
          <w:sz w:val="28"/>
          <w:szCs w:val="28"/>
        </w:rPr>
      </w:pPr>
    </w:p>
    <w:p w14:paraId="15A58C70" w14:textId="77777777" w:rsidR="00F57F99" w:rsidRPr="009D541A" w:rsidRDefault="00F57F99" w:rsidP="00F57F99">
      <w:pPr>
        <w:pStyle w:val="Style2"/>
        <w:tabs>
          <w:tab w:val="left" w:pos="1080"/>
          <w:tab w:val="left" w:pos="8640"/>
        </w:tabs>
        <w:kinsoku w:val="0"/>
        <w:autoSpaceDE/>
        <w:autoSpaceDN/>
        <w:spacing w:after="0"/>
        <w:jc w:val="left"/>
        <w:rPr>
          <w:rStyle w:val="CharacterStyle1"/>
          <w:rFonts w:ascii="Times New Roman" w:hAnsi="Times New Roman" w:cs="Times New Roman"/>
          <w:sz w:val="28"/>
          <w:szCs w:val="28"/>
          <w:u w:val="none"/>
        </w:rPr>
      </w:pPr>
      <w:r w:rsidRPr="009D541A">
        <w:rPr>
          <w:rStyle w:val="CharacterStyle1"/>
          <w:sz w:val="28"/>
          <w:szCs w:val="28"/>
          <w:u w:val="none"/>
        </w:rPr>
        <w:t>I.</w:t>
      </w:r>
      <w:r w:rsidRPr="009D541A">
        <w:rPr>
          <w:rStyle w:val="CharacterStyle1"/>
          <w:rFonts w:ascii="Times New Roman" w:hAnsi="Times New Roman" w:cs="Times New Roman"/>
          <w:sz w:val="28"/>
          <w:szCs w:val="28"/>
          <w:u w:val="none"/>
        </w:rPr>
        <w:tab/>
        <w:t>Welcome</w:t>
      </w:r>
      <w:r w:rsidRPr="009D541A">
        <w:rPr>
          <w:rStyle w:val="CharacterStyle1"/>
          <w:rFonts w:ascii="Times New Roman" w:hAnsi="Times New Roman" w:cs="Times New Roman"/>
          <w:sz w:val="28"/>
          <w:szCs w:val="28"/>
          <w:u w:val="none"/>
        </w:rPr>
        <w:tab/>
        <w:t>4</w:t>
      </w:r>
    </w:p>
    <w:p w14:paraId="0B09529F" w14:textId="77777777" w:rsidR="00F57F99" w:rsidRPr="009D541A" w:rsidRDefault="00F57F99" w:rsidP="00F57F99">
      <w:pPr>
        <w:pStyle w:val="Style2"/>
        <w:tabs>
          <w:tab w:val="left" w:pos="1080"/>
          <w:tab w:val="left" w:pos="7920"/>
        </w:tabs>
        <w:kinsoku w:val="0"/>
        <w:autoSpaceDE/>
        <w:autoSpaceDN/>
        <w:spacing w:after="0"/>
        <w:jc w:val="left"/>
        <w:rPr>
          <w:rStyle w:val="CharacterStyle1"/>
          <w:rFonts w:ascii="Times New Roman" w:hAnsi="Times New Roman" w:cs="Times New Roman"/>
          <w:sz w:val="28"/>
          <w:szCs w:val="28"/>
          <w:u w:val="none"/>
        </w:rPr>
      </w:pPr>
      <w:r w:rsidRPr="009D541A">
        <w:rPr>
          <w:rStyle w:val="CharacterStyle1"/>
          <w:rFonts w:ascii="Times New Roman" w:hAnsi="Times New Roman" w:cs="Times New Roman"/>
          <w:sz w:val="28"/>
          <w:szCs w:val="28"/>
          <w:u w:val="none"/>
        </w:rPr>
        <w:tab/>
      </w:r>
      <w:r w:rsidRPr="009D541A">
        <w:rPr>
          <w:rStyle w:val="CharacterStyle1"/>
          <w:rFonts w:ascii="Times New Roman" w:hAnsi="Times New Roman" w:cs="Times New Roman"/>
          <w:sz w:val="28"/>
          <w:szCs w:val="28"/>
          <w:u w:val="none"/>
        </w:rPr>
        <w:tab/>
      </w:r>
      <w:r w:rsidRPr="009D541A">
        <w:rPr>
          <w:rStyle w:val="CharacterStyle1"/>
          <w:rFonts w:ascii="Times New Roman" w:hAnsi="Times New Roman" w:cs="Times New Roman"/>
          <w:sz w:val="28"/>
          <w:szCs w:val="28"/>
          <w:u w:val="none"/>
        </w:rPr>
        <w:tab/>
      </w:r>
    </w:p>
    <w:p w14:paraId="7FB35E7F" w14:textId="77777777" w:rsidR="00F57F99" w:rsidRPr="009D541A" w:rsidRDefault="00F57F99" w:rsidP="00F57F99">
      <w:pPr>
        <w:pStyle w:val="Style2"/>
        <w:tabs>
          <w:tab w:val="left" w:pos="1080"/>
          <w:tab w:val="left" w:pos="8640"/>
        </w:tabs>
        <w:kinsoku w:val="0"/>
        <w:autoSpaceDE/>
        <w:autoSpaceDN/>
        <w:spacing w:after="0"/>
        <w:jc w:val="left"/>
        <w:rPr>
          <w:rStyle w:val="CharacterStyle1"/>
          <w:rFonts w:ascii="Times New Roman" w:hAnsi="Times New Roman" w:cs="Times New Roman"/>
          <w:sz w:val="28"/>
          <w:szCs w:val="28"/>
          <w:u w:val="none"/>
        </w:rPr>
      </w:pPr>
      <w:r w:rsidRPr="009D541A">
        <w:rPr>
          <w:rStyle w:val="CharacterStyle1"/>
          <w:sz w:val="28"/>
          <w:szCs w:val="28"/>
          <w:u w:val="none"/>
        </w:rPr>
        <w:t>II.</w:t>
      </w:r>
      <w:r w:rsidRPr="009D541A">
        <w:rPr>
          <w:rStyle w:val="CharacterStyle1"/>
          <w:rFonts w:ascii="Times New Roman" w:hAnsi="Times New Roman" w:cs="Times New Roman"/>
          <w:sz w:val="28"/>
          <w:szCs w:val="28"/>
          <w:u w:val="none"/>
        </w:rPr>
        <w:tab/>
        <w:t>Organizational Philosophy</w:t>
      </w:r>
      <w:r w:rsidRPr="009D541A">
        <w:rPr>
          <w:rStyle w:val="CharacterStyle1"/>
          <w:rFonts w:ascii="Times New Roman" w:hAnsi="Times New Roman" w:cs="Times New Roman"/>
          <w:sz w:val="28"/>
          <w:szCs w:val="28"/>
          <w:u w:val="none"/>
        </w:rPr>
        <w:tab/>
        <w:t>5</w:t>
      </w:r>
      <w:r w:rsidRPr="009D541A">
        <w:rPr>
          <w:rStyle w:val="CharacterStyle1"/>
          <w:rFonts w:ascii="Times New Roman" w:hAnsi="Times New Roman" w:cs="Times New Roman"/>
          <w:sz w:val="28"/>
          <w:szCs w:val="28"/>
          <w:u w:val="none"/>
        </w:rPr>
        <w:tab/>
      </w:r>
    </w:p>
    <w:p w14:paraId="1F3D2BF2" w14:textId="77777777" w:rsidR="00F57F99" w:rsidRPr="009D541A" w:rsidRDefault="00F57F99" w:rsidP="00F57F99">
      <w:pPr>
        <w:pStyle w:val="Style2"/>
        <w:tabs>
          <w:tab w:val="left" w:pos="720"/>
          <w:tab w:val="left" w:pos="7920"/>
        </w:tabs>
        <w:kinsoku w:val="0"/>
        <w:autoSpaceDE/>
        <w:autoSpaceDN/>
        <w:spacing w:after="0"/>
        <w:jc w:val="left"/>
        <w:rPr>
          <w:rStyle w:val="CharacterStyle1"/>
          <w:rFonts w:ascii="Times New Roman" w:hAnsi="Times New Roman" w:cs="Times New Roman"/>
          <w:sz w:val="28"/>
          <w:szCs w:val="28"/>
          <w:u w:val="none"/>
        </w:rPr>
      </w:pPr>
    </w:p>
    <w:p w14:paraId="08CB957F" w14:textId="77777777" w:rsidR="00F57F99" w:rsidRPr="009D541A" w:rsidRDefault="00F57F99" w:rsidP="00F57F99">
      <w:pPr>
        <w:pStyle w:val="Style2"/>
        <w:tabs>
          <w:tab w:val="left" w:pos="1080"/>
          <w:tab w:val="left" w:pos="8640"/>
        </w:tabs>
        <w:kinsoku w:val="0"/>
        <w:autoSpaceDE/>
        <w:autoSpaceDN/>
        <w:spacing w:after="0"/>
        <w:jc w:val="left"/>
        <w:rPr>
          <w:rStyle w:val="CharacterStyle1"/>
          <w:rFonts w:ascii="Times New Roman" w:hAnsi="Times New Roman" w:cs="Times New Roman"/>
          <w:sz w:val="28"/>
          <w:szCs w:val="28"/>
          <w:u w:val="none"/>
        </w:rPr>
      </w:pPr>
      <w:r w:rsidRPr="009D541A">
        <w:rPr>
          <w:rStyle w:val="CharacterStyle1"/>
          <w:rFonts w:ascii="Times New Roman" w:hAnsi="Times New Roman" w:cs="Times New Roman"/>
          <w:sz w:val="28"/>
          <w:szCs w:val="28"/>
          <w:u w:val="none"/>
        </w:rPr>
        <w:t>III.</w:t>
      </w:r>
      <w:r w:rsidRPr="009D541A">
        <w:rPr>
          <w:rStyle w:val="CharacterStyle1"/>
          <w:rFonts w:ascii="Times New Roman" w:hAnsi="Times New Roman" w:cs="Times New Roman"/>
          <w:sz w:val="28"/>
          <w:szCs w:val="28"/>
          <w:u w:val="none"/>
        </w:rPr>
        <w:tab/>
        <w:t>Introduction</w:t>
      </w:r>
      <w:r w:rsidRPr="009D541A">
        <w:rPr>
          <w:rStyle w:val="CharacterStyle1"/>
          <w:rFonts w:ascii="Times New Roman" w:hAnsi="Times New Roman" w:cs="Times New Roman"/>
          <w:sz w:val="28"/>
          <w:szCs w:val="28"/>
          <w:u w:val="none"/>
        </w:rPr>
        <w:tab/>
        <w:t>6</w:t>
      </w:r>
      <w:r w:rsidRPr="009D541A">
        <w:rPr>
          <w:rStyle w:val="CharacterStyle1"/>
          <w:rFonts w:ascii="Times New Roman" w:hAnsi="Times New Roman" w:cs="Times New Roman"/>
          <w:sz w:val="28"/>
          <w:szCs w:val="28"/>
          <w:u w:val="none"/>
        </w:rPr>
        <w:tab/>
      </w:r>
    </w:p>
    <w:p w14:paraId="0532CD8E" w14:textId="77777777" w:rsidR="00F57F99" w:rsidRPr="009D541A" w:rsidRDefault="00F57F99" w:rsidP="00F57F99">
      <w:pPr>
        <w:pStyle w:val="Style2"/>
        <w:tabs>
          <w:tab w:val="left" w:pos="720"/>
          <w:tab w:val="left" w:pos="7920"/>
        </w:tabs>
        <w:kinsoku w:val="0"/>
        <w:autoSpaceDE/>
        <w:autoSpaceDN/>
        <w:spacing w:after="0"/>
        <w:jc w:val="left"/>
        <w:rPr>
          <w:rStyle w:val="CharacterStyle1"/>
          <w:rFonts w:ascii="Times New Roman" w:hAnsi="Times New Roman" w:cs="Times New Roman"/>
          <w:sz w:val="28"/>
          <w:szCs w:val="28"/>
          <w:u w:val="none"/>
        </w:rPr>
      </w:pPr>
    </w:p>
    <w:p w14:paraId="09047EB5" w14:textId="77777777" w:rsidR="00F57F99" w:rsidRPr="009D541A" w:rsidRDefault="00F57F99" w:rsidP="00F57F99">
      <w:pPr>
        <w:pStyle w:val="Style2"/>
        <w:tabs>
          <w:tab w:val="left" w:pos="1080"/>
          <w:tab w:val="left" w:pos="8640"/>
        </w:tabs>
        <w:kinsoku w:val="0"/>
        <w:autoSpaceDE/>
        <w:autoSpaceDN/>
        <w:spacing w:after="0"/>
        <w:jc w:val="left"/>
        <w:rPr>
          <w:sz w:val="28"/>
          <w:szCs w:val="28"/>
          <w:u w:val="none"/>
        </w:rPr>
      </w:pPr>
      <w:r w:rsidRPr="009D541A">
        <w:rPr>
          <w:rStyle w:val="CharacterStyle1"/>
          <w:rFonts w:ascii="Times New Roman" w:hAnsi="Times New Roman" w:cs="Times New Roman"/>
          <w:sz w:val="28"/>
          <w:szCs w:val="28"/>
          <w:u w:val="none"/>
        </w:rPr>
        <w:t>IV.</w:t>
      </w:r>
      <w:r w:rsidRPr="009D541A">
        <w:rPr>
          <w:rStyle w:val="CharacterStyle1"/>
          <w:rFonts w:ascii="Times New Roman" w:hAnsi="Times New Roman" w:cs="Times New Roman"/>
          <w:sz w:val="28"/>
          <w:szCs w:val="28"/>
          <w:u w:val="none"/>
        </w:rPr>
        <w:tab/>
      </w:r>
      <w:r w:rsidRPr="009D541A">
        <w:rPr>
          <w:rFonts w:ascii="Times New Roman" w:hAnsi="Times New Roman" w:cs="Times New Roman"/>
          <w:sz w:val="28"/>
          <w:szCs w:val="28"/>
          <w:u w:val="none"/>
        </w:rPr>
        <w:t>The Role of WNYIL as Fiscal Intermediary</w:t>
      </w:r>
      <w:r w:rsidRPr="009D541A">
        <w:rPr>
          <w:rFonts w:ascii="Times New Roman" w:hAnsi="Times New Roman" w:cs="Times New Roman"/>
          <w:sz w:val="28"/>
          <w:szCs w:val="28"/>
          <w:u w:val="none"/>
        </w:rPr>
        <w:tab/>
        <w:t>7</w:t>
      </w:r>
    </w:p>
    <w:p w14:paraId="0C7D8920" w14:textId="77777777" w:rsidR="00F57F99" w:rsidRPr="009D541A" w:rsidRDefault="00F57F99" w:rsidP="00F57F99">
      <w:pPr>
        <w:pStyle w:val="Style2"/>
        <w:tabs>
          <w:tab w:val="left" w:pos="720"/>
          <w:tab w:val="left" w:pos="7920"/>
        </w:tabs>
        <w:kinsoku w:val="0"/>
        <w:autoSpaceDE/>
        <w:autoSpaceDN/>
        <w:spacing w:after="0"/>
        <w:jc w:val="left"/>
        <w:rPr>
          <w:sz w:val="28"/>
          <w:szCs w:val="28"/>
          <w:u w:val="none"/>
        </w:rPr>
      </w:pPr>
    </w:p>
    <w:p w14:paraId="470239E9" w14:textId="26E175E6" w:rsidR="00F57F99" w:rsidRDefault="00F57F99" w:rsidP="00F57F99">
      <w:pPr>
        <w:tabs>
          <w:tab w:val="left" w:pos="1080"/>
          <w:tab w:val="left" w:pos="8640"/>
        </w:tabs>
        <w:rPr>
          <w:sz w:val="28"/>
          <w:szCs w:val="28"/>
        </w:rPr>
      </w:pPr>
      <w:r w:rsidRPr="009D541A">
        <w:rPr>
          <w:sz w:val="28"/>
          <w:szCs w:val="28"/>
        </w:rPr>
        <w:t>V.</w:t>
      </w:r>
      <w:r w:rsidRPr="009D541A">
        <w:rPr>
          <w:sz w:val="28"/>
          <w:szCs w:val="28"/>
        </w:rPr>
        <w:tab/>
        <w:t>The</w:t>
      </w:r>
      <w:r>
        <w:rPr>
          <w:sz w:val="28"/>
          <w:szCs w:val="28"/>
        </w:rPr>
        <w:t xml:space="preserve"> Role of the Consumer</w:t>
      </w:r>
      <w:r w:rsidR="00B2225A">
        <w:rPr>
          <w:sz w:val="28"/>
          <w:szCs w:val="28"/>
        </w:rPr>
        <w:t xml:space="preserve"> or Designated Representative</w:t>
      </w:r>
      <w:r w:rsidRPr="009D541A">
        <w:rPr>
          <w:sz w:val="28"/>
          <w:szCs w:val="28"/>
        </w:rPr>
        <w:tab/>
        <w:t>7</w:t>
      </w:r>
    </w:p>
    <w:p w14:paraId="3274AD28" w14:textId="70F9407C" w:rsidR="00FC4AAC" w:rsidRDefault="00FC4AAC" w:rsidP="00F57F99">
      <w:pPr>
        <w:tabs>
          <w:tab w:val="left" w:pos="1080"/>
          <w:tab w:val="left" w:pos="8640"/>
        </w:tabs>
        <w:rPr>
          <w:sz w:val="28"/>
          <w:szCs w:val="28"/>
        </w:rPr>
      </w:pPr>
    </w:p>
    <w:p w14:paraId="252BC032" w14:textId="6434130D" w:rsidR="00FC4AAC" w:rsidRPr="009D541A" w:rsidRDefault="00FC4AAC" w:rsidP="00F57F99">
      <w:pPr>
        <w:tabs>
          <w:tab w:val="left" w:pos="1080"/>
          <w:tab w:val="left" w:pos="8640"/>
        </w:tabs>
        <w:rPr>
          <w:sz w:val="28"/>
          <w:szCs w:val="28"/>
        </w:rPr>
      </w:pPr>
      <w:r>
        <w:rPr>
          <w:sz w:val="28"/>
          <w:szCs w:val="28"/>
        </w:rPr>
        <w:t>VI.</w:t>
      </w:r>
      <w:r>
        <w:rPr>
          <w:sz w:val="28"/>
          <w:szCs w:val="28"/>
        </w:rPr>
        <w:tab/>
        <w:t>Third-Party Payers</w:t>
      </w:r>
      <w:r>
        <w:rPr>
          <w:sz w:val="28"/>
          <w:szCs w:val="28"/>
        </w:rPr>
        <w:tab/>
        <w:t>8</w:t>
      </w:r>
    </w:p>
    <w:p w14:paraId="17504489" w14:textId="77777777" w:rsidR="00F57F99" w:rsidRPr="009D541A" w:rsidRDefault="00F57F99" w:rsidP="00F57F99">
      <w:pPr>
        <w:rPr>
          <w:sz w:val="28"/>
          <w:szCs w:val="28"/>
        </w:rPr>
      </w:pPr>
    </w:p>
    <w:p w14:paraId="7D61F3BD" w14:textId="77777777" w:rsidR="00F57F99" w:rsidRPr="009D541A" w:rsidRDefault="00F57F99" w:rsidP="00F57F99">
      <w:pPr>
        <w:tabs>
          <w:tab w:val="left" w:pos="1080"/>
          <w:tab w:val="left" w:pos="8640"/>
        </w:tabs>
        <w:rPr>
          <w:sz w:val="28"/>
          <w:szCs w:val="28"/>
        </w:rPr>
      </w:pPr>
      <w:r w:rsidRPr="009D541A">
        <w:rPr>
          <w:sz w:val="28"/>
          <w:szCs w:val="28"/>
        </w:rPr>
        <w:t>VII.</w:t>
      </w:r>
      <w:r w:rsidRPr="009D541A">
        <w:rPr>
          <w:sz w:val="28"/>
          <w:szCs w:val="28"/>
        </w:rPr>
        <w:tab/>
        <w:t xml:space="preserve">The Role of the </w:t>
      </w:r>
      <w:r>
        <w:rPr>
          <w:sz w:val="28"/>
          <w:szCs w:val="28"/>
        </w:rPr>
        <w:t>Personal</w:t>
      </w:r>
      <w:r w:rsidR="00F35E8D">
        <w:rPr>
          <w:sz w:val="28"/>
          <w:szCs w:val="28"/>
        </w:rPr>
        <w:t xml:space="preserve"> </w:t>
      </w:r>
      <w:r>
        <w:rPr>
          <w:sz w:val="28"/>
          <w:szCs w:val="28"/>
        </w:rPr>
        <w:t>Assistant</w:t>
      </w:r>
      <w:r w:rsidRPr="009D541A">
        <w:rPr>
          <w:sz w:val="28"/>
          <w:szCs w:val="28"/>
        </w:rPr>
        <w:tab/>
        <w:t>9</w:t>
      </w:r>
    </w:p>
    <w:p w14:paraId="31D08DCD" w14:textId="77777777" w:rsidR="00F57F99" w:rsidRPr="009D541A" w:rsidRDefault="00F57F99" w:rsidP="00F57F99">
      <w:pPr>
        <w:tabs>
          <w:tab w:val="left" w:pos="720"/>
          <w:tab w:val="left" w:pos="8640"/>
        </w:tabs>
        <w:rPr>
          <w:sz w:val="28"/>
          <w:szCs w:val="28"/>
        </w:rPr>
      </w:pPr>
    </w:p>
    <w:p w14:paraId="28DCB9EE" w14:textId="1DA1FA6D" w:rsidR="00F57F99" w:rsidRPr="009D541A" w:rsidRDefault="00F57F99" w:rsidP="00F57F99">
      <w:pPr>
        <w:pStyle w:val="Style1"/>
        <w:tabs>
          <w:tab w:val="left" w:pos="1080"/>
          <w:tab w:val="left" w:pos="8640"/>
        </w:tabs>
        <w:kinsoku w:val="0"/>
        <w:autoSpaceDE/>
        <w:autoSpaceDN/>
        <w:adjustRightInd/>
        <w:rPr>
          <w:sz w:val="28"/>
          <w:szCs w:val="28"/>
        </w:rPr>
      </w:pPr>
      <w:r w:rsidRPr="009D541A">
        <w:rPr>
          <w:sz w:val="28"/>
          <w:szCs w:val="28"/>
        </w:rPr>
        <w:t>VIII.</w:t>
      </w:r>
      <w:r w:rsidRPr="009D541A">
        <w:rPr>
          <w:sz w:val="28"/>
          <w:szCs w:val="28"/>
        </w:rPr>
        <w:tab/>
      </w:r>
      <w:r>
        <w:rPr>
          <w:sz w:val="28"/>
          <w:szCs w:val="28"/>
        </w:rPr>
        <w:t>Personal</w:t>
      </w:r>
      <w:r w:rsidR="00FC4AAC">
        <w:rPr>
          <w:sz w:val="28"/>
          <w:szCs w:val="28"/>
        </w:rPr>
        <w:t xml:space="preserve"> </w:t>
      </w:r>
      <w:r>
        <w:rPr>
          <w:sz w:val="28"/>
          <w:szCs w:val="28"/>
        </w:rPr>
        <w:t>Assistant</w:t>
      </w:r>
      <w:r w:rsidRPr="009D541A">
        <w:rPr>
          <w:sz w:val="28"/>
          <w:szCs w:val="28"/>
        </w:rPr>
        <w:t xml:space="preserve"> Responsibilities</w:t>
      </w:r>
      <w:r w:rsidR="00B2225A">
        <w:rPr>
          <w:sz w:val="28"/>
          <w:szCs w:val="28"/>
        </w:rPr>
        <w:tab/>
        <w:t>10</w:t>
      </w:r>
    </w:p>
    <w:p w14:paraId="36D5ABBD" w14:textId="77777777" w:rsidR="00F57F99" w:rsidRPr="009D541A" w:rsidRDefault="00F57F99" w:rsidP="00F57F99">
      <w:pPr>
        <w:pStyle w:val="Style1"/>
        <w:tabs>
          <w:tab w:val="left" w:pos="720"/>
          <w:tab w:val="left" w:pos="8640"/>
        </w:tabs>
        <w:kinsoku w:val="0"/>
        <w:autoSpaceDE/>
        <w:autoSpaceDN/>
        <w:adjustRightInd/>
        <w:rPr>
          <w:sz w:val="28"/>
          <w:szCs w:val="28"/>
        </w:rPr>
      </w:pPr>
    </w:p>
    <w:p w14:paraId="3E2A480E" w14:textId="77777777" w:rsidR="00F57F99" w:rsidRPr="009D541A" w:rsidRDefault="00F57F99" w:rsidP="00F57F99">
      <w:pPr>
        <w:pStyle w:val="Style1"/>
        <w:tabs>
          <w:tab w:val="left" w:pos="1080"/>
          <w:tab w:val="left" w:pos="8640"/>
        </w:tabs>
        <w:kinsoku w:val="0"/>
        <w:autoSpaceDE/>
        <w:autoSpaceDN/>
        <w:adjustRightInd/>
        <w:rPr>
          <w:sz w:val="28"/>
          <w:szCs w:val="28"/>
        </w:rPr>
      </w:pPr>
      <w:r w:rsidRPr="009D541A">
        <w:rPr>
          <w:sz w:val="28"/>
          <w:szCs w:val="28"/>
        </w:rPr>
        <w:t>IX.</w:t>
      </w:r>
      <w:r w:rsidRPr="009D541A">
        <w:rPr>
          <w:sz w:val="28"/>
          <w:szCs w:val="28"/>
        </w:rPr>
        <w:tab/>
        <w:t>Nature of Employment</w:t>
      </w:r>
      <w:r>
        <w:rPr>
          <w:sz w:val="28"/>
          <w:szCs w:val="28"/>
        </w:rPr>
        <w:tab/>
        <w:t>10</w:t>
      </w:r>
    </w:p>
    <w:p w14:paraId="771B051E" w14:textId="77777777" w:rsidR="00F57F99" w:rsidRPr="009D541A" w:rsidRDefault="00F57F99" w:rsidP="00F57F99">
      <w:pPr>
        <w:pStyle w:val="Style1"/>
        <w:tabs>
          <w:tab w:val="left" w:pos="720"/>
          <w:tab w:val="left" w:pos="8640"/>
        </w:tabs>
        <w:kinsoku w:val="0"/>
        <w:autoSpaceDE/>
        <w:autoSpaceDN/>
        <w:adjustRightInd/>
        <w:rPr>
          <w:sz w:val="28"/>
          <w:szCs w:val="28"/>
        </w:rPr>
      </w:pPr>
    </w:p>
    <w:p w14:paraId="62A04D67" w14:textId="6185DBAB" w:rsidR="00F57F99" w:rsidRPr="009D541A" w:rsidRDefault="00F57F99" w:rsidP="00F57F99">
      <w:pPr>
        <w:tabs>
          <w:tab w:val="left" w:pos="1080"/>
          <w:tab w:val="left" w:pos="8640"/>
        </w:tabs>
        <w:rPr>
          <w:rStyle w:val="CharacterStyle4"/>
          <w:sz w:val="28"/>
          <w:szCs w:val="28"/>
        </w:rPr>
      </w:pPr>
      <w:r w:rsidRPr="009D541A">
        <w:rPr>
          <w:sz w:val="28"/>
          <w:szCs w:val="28"/>
        </w:rPr>
        <w:t>X.</w:t>
      </w:r>
      <w:r w:rsidRPr="009D541A">
        <w:rPr>
          <w:sz w:val="28"/>
          <w:szCs w:val="28"/>
        </w:rPr>
        <w:tab/>
        <w:t>Employment as a</w:t>
      </w:r>
      <w:r w:rsidR="00FC4AAC">
        <w:rPr>
          <w:sz w:val="28"/>
          <w:szCs w:val="28"/>
        </w:rPr>
        <w:t xml:space="preserve"> Joint Employer</w:t>
      </w:r>
      <w:r w:rsidRPr="009D541A">
        <w:rPr>
          <w:sz w:val="28"/>
          <w:szCs w:val="28"/>
        </w:rPr>
        <w:tab/>
        <w:t>11</w:t>
      </w:r>
    </w:p>
    <w:p w14:paraId="3AC64BD9" w14:textId="77777777" w:rsidR="00F57F99" w:rsidRPr="009D541A" w:rsidRDefault="00F57F99" w:rsidP="00F57F99">
      <w:pPr>
        <w:pStyle w:val="Style1"/>
        <w:tabs>
          <w:tab w:val="left" w:pos="720"/>
          <w:tab w:val="left" w:pos="8640"/>
        </w:tabs>
        <w:kinsoku w:val="0"/>
        <w:autoSpaceDE/>
        <w:autoSpaceDN/>
        <w:adjustRightInd/>
        <w:rPr>
          <w:sz w:val="28"/>
          <w:szCs w:val="28"/>
        </w:rPr>
      </w:pPr>
    </w:p>
    <w:p w14:paraId="64589F18" w14:textId="77777777" w:rsidR="00F57F99" w:rsidRPr="009D541A" w:rsidRDefault="00F57F99" w:rsidP="00F57F99">
      <w:pPr>
        <w:pStyle w:val="Style1"/>
        <w:tabs>
          <w:tab w:val="left" w:pos="1080"/>
          <w:tab w:val="left" w:pos="8640"/>
        </w:tabs>
        <w:kinsoku w:val="0"/>
        <w:autoSpaceDE/>
        <w:autoSpaceDN/>
        <w:adjustRightInd/>
        <w:rPr>
          <w:sz w:val="28"/>
          <w:szCs w:val="28"/>
        </w:rPr>
      </w:pPr>
      <w:r w:rsidRPr="009D541A">
        <w:rPr>
          <w:sz w:val="28"/>
          <w:szCs w:val="28"/>
        </w:rPr>
        <w:t>XI.</w:t>
      </w:r>
      <w:r w:rsidRPr="009D541A">
        <w:rPr>
          <w:sz w:val="28"/>
          <w:szCs w:val="28"/>
        </w:rPr>
        <w:tab/>
        <w:t>Equal Employment Opportunity</w:t>
      </w:r>
      <w:r w:rsidR="00CF1D8D">
        <w:rPr>
          <w:sz w:val="28"/>
          <w:szCs w:val="28"/>
        </w:rPr>
        <w:tab/>
        <w:t>11</w:t>
      </w:r>
    </w:p>
    <w:p w14:paraId="36DC3EB3" w14:textId="77777777" w:rsidR="00F57F99" w:rsidRPr="009D541A" w:rsidRDefault="00F57F99" w:rsidP="00F57F99">
      <w:pPr>
        <w:pStyle w:val="Style1"/>
        <w:tabs>
          <w:tab w:val="left" w:pos="720"/>
          <w:tab w:val="left" w:pos="8640"/>
        </w:tabs>
        <w:kinsoku w:val="0"/>
        <w:autoSpaceDE/>
        <w:autoSpaceDN/>
        <w:adjustRightInd/>
        <w:rPr>
          <w:sz w:val="28"/>
          <w:szCs w:val="28"/>
        </w:rPr>
      </w:pPr>
    </w:p>
    <w:p w14:paraId="3A5E30D8" w14:textId="5D821E9D" w:rsidR="00F57F99" w:rsidRPr="009D541A" w:rsidRDefault="00F57F99" w:rsidP="00F57F99">
      <w:pPr>
        <w:tabs>
          <w:tab w:val="left" w:pos="1080"/>
          <w:tab w:val="left" w:pos="8640"/>
        </w:tabs>
        <w:rPr>
          <w:sz w:val="28"/>
          <w:szCs w:val="28"/>
        </w:rPr>
      </w:pPr>
      <w:r w:rsidRPr="009D541A">
        <w:rPr>
          <w:sz w:val="28"/>
          <w:szCs w:val="28"/>
        </w:rPr>
        <w:t>XII.</w:t>
      </w:r>
      <w:r w:rsidRPr="009D541A">
        <w:rPr>
          <w:sz w:val="28"/>
          <w:szCs w:val="28"/>
        </w:rPr>
        <w:tab/>
        <w:t>The Hiring Process-Supervisory Authorization</w:t>
      </w:r>
      <w:r w:rsidR="00E15F9B">
        <w:rPr>
          <w:sz w:val="28"/>
          <w:szCs w:val="28"/>
        </w:rPr>
        <w:tab/>
        <w:t>11</w:t>
      </w:r>
    </w:p>
    <w:p w14:paraId="4A84A3D0" w14:textId="77777777" w:rsidR="00F57F99" w:rsidRPr="009D541A" w:rsidRDefault="00F57F99" w:rsidP="00F57F99">
      <w:pPr>
        <w:rPr>
          <w:sz w:val="28"/>
          <w:szCs w:val="28"/>
        </w:rPr>
      </w:pPr>
    </w:p>
    <w:p w14:paraId="5D8D3821" w14:textId="77777777" w:rsidR="00F57F99" w:rsidRPr="009D541A" w:rsidRDefault="00F57F99" w:rsidP="00F57F99">
      <w:pPr>
        <w:tabs>
          <w:tab w:val="left" w:pos="1080"/>
          <w:tab w:val="left" w:pos="8640"/>
        </w:tabs>
        <w:rPr>
          <w:sz w:val="28"/>
          <w:szCs w:val="28"/>
        </w:rPr>
      </w:pPr>
      <w:r w:rsidRPr="009D541A">
        <w:rPr>
          <w:sz w:val="28"/>
          <w:szCs w:val="28"/>
        </w:rPr>
        <w:t>XIII.</w:t>
      </w:r>
      <w:r w:rsidRPr="009D541A">
        <w:rPr>
          <w:sz w:val="28"/>
          <w:szCs w:val="28"/>
        </w:rPr>
        <w:tab/>
        <w:t>Medical Examinations/</w:t>
      </w:r>
      <w:r w:rsidR="00695F16">
        <w:rPr>
          <w:sz w:val="28"/>
          <w:szCs w:val="28"/>
        </w:rPr>
        <w:t xml:space="preserve">Personal </w:t>
      </w:r>
      <w:r>
        <w:rPr>
          <w:sz w:val="28"/>
          <w:szCs w:val="28"/>
        </w:rPr>
        <w:t>Assistant</w:t>
      </w:r>
      <w:r w:rsidRPr="009D541A">
        <w:rPr>
          <w:sz w:val="28"/>
          <w:szCs w:val="28"/>
        </w:rPr>
        <w:t xml:space="preserve"> Health Assessments</w:t>
      </w:r>
      <w:r>
        <w:rPr>
          <w:sz w:val="28"/>
          <w:szCs w:val="28"/>
        </w:rPr>
        <w:tab/>
        <w:t>12</w:t>
      </w:r>
    </w:p>
    <w:p w14:paraId="0DAF3477" w14:textId="77777777" w:rsidR="00F57F99" w:rsidRPr="009D541A" w:rsidRDefault="00F57F99" w:rsidP="00F57F99">
      <w:pPr>
        <w:rPr>
          <w:sz w:val="28"/>
          <w:szCs w:val="28"/>
        </w:rPr>
      </w:pPr>
    </w:p>
    <w:p w14:paraId="157C70FB" w14:textId="77777777" w:rsidR="00F57F99" w:rsidRPr="009D541A" w:rsidRDefault="00F57F99" w:rsidP="00F57F99">
      <w:pPr>
        <w:tabs>
          <w:tab w:val="left" w:pos="1080"/>
          <w:tab w:val="left" w:pos="8640"/>
        </w:tabs>
        <w:rPr>
          <w:rStyle w:val="CharacterStyle2"/>
          <w:b w:val="0"/>
          <w:sz w:val="28"/>
          <w:szCs w:val="28"/>
        </w:rPr>
      </w:pPr>
      <w:r w:rsidRPr="009D541A">
        <w:rPr>
          <w:sz w:val="28"/>
          <w:szCs w:val="28"/>
        </w:rPr>
        <w:t>XIV.</w:t>
      </w:r>
      <w:r w:rsidRPr="009D541A">
        <w:rPr>
          <w:sz w:val="28"/>
          <w:szCs w:val="28"/>
        </w:rPr>
        <w:tab/>
      </w:r>
      <w:r w:rsidRPr="009D541A">
        <w:rPr>
          <w:rStyle w:val="CharacterStyle2"/>
          <w:b w:val="0"/>
          <w:sz w:val="28"/>
          <w:szCs w:val="28"/>
        </w:rPr>
        <w:t>Performance Evaluations</w:t>
      </w:r>
      <w:r w:rsidR="00BB236B">
        <w:rPr>
          <w:rStyle w:val="CharacterStyle2"/>
          <w:b w:val="0"/>
          <w:sz w:val="28"/>
          <w:szCs w:val="28"/>
        </w:rPr>
        <w:tab/>
        <w:t>12</w:t>
      </w:r>
    </w:p>
    <w:p w14:paraId="6207060D" w14:textId="77777777" w:rsidR="00F57F99" w:rsidRPr="009D541A" w:rsidRDefault="00F57F99" w:rsidP="00F57F99">
      <w:pPr>
        <w:rPr>
          <w:rStyle w:val="CharacterStyle2"/>
          <w:b w:val="0"/>
          <w:sz w:val="28"/>
          <w:szCs w:val="28"/>
        </w:rPr>
      </w:pPr>
    </w:p>
    <w:p w14:paraId="42801BC1" w14:textId="2BE24F5D" w:rsidR="00F57F99" w:rsidRPr="009D541A" w:rsidRDefault="00F57F99" w:rsidP="00F57F99">
      <w:pPr>
        <w:tabs>
          <w:tab w:val="left" w:pos="1080"/>
          <w:tab w:val="left" w:pos="8640"/>
        </w:tabs>
        <w:rPr>
          <w:rStyle w:val="CharacterStyle2"/>
          <w:b w:val="0"/>
          <w:sz w:val="28"/>
          <w:szCs w:val="28"/>
        </w:rPr>
      </w:pPr>
      <w:r w:rsidRPr="009D541A">
        <w:rPr>
          <w:rStyle w:val="CharacterStyle2"/>
          <w:b w:val="0"/>
          <w:sz w:val="28"/>
          <w:szCs w:val="28"/>
        </w:rPr>
        <w:t>XV.</w:t>
      </w:r>
      <w:r w:rsidRPr="009D541A">
        <w:rPr>
          <w:rStyle w:val="CharacterStyle2"/>
          <w:b w:val="0"/>
          <w:sz w:val="28"/>
          <w:szCs w:val="28"/>
        </w:rPr>
        <w:tab/>
        <w:t>Personnel Files</w:t>
      </w:r>
      <w:r w:rsidR="00E15F9B">
        <w:rPr>
          <w:rStyle w:val="CharacterStyle2"/>
          <w:b w:val="0"/>
          <w:sz w:val="28"/>
          <w:szCs w:val="28"/>
        </w:rPr>
        <w:tab/>
        <w:t>12</w:t>
      </w:r>
    </w:p>
    <w:p w14:paraId="47B59EB1" w14:textId="77777777" w:rsidR="00F57F99" w:rsidRPr="009D541A" w:rsidRDefault="00F57F99" w:rsidP="00F57F99">
      <w:pPr>
        <w:rPr>
          <w:rStyle w:val="CharacterStyle2"/>
          <w:b w:val="0"/>
          <w:sz w:val="28"/>
          <w:szCs w:val="28"/>
        </w:rPr>
      </w:pPr>
    </w:p>
    <w:p w14:paraId="1D95D581" w14:textId="77777777" w:rsidR="00F57F99" w:rsidRPr="009D541A" w:rsidRDefault="00F57F99" w:rsidP="00F57F99">
      <w:pPr>
        <w:pStyle w:val="Style1"/>
        <w:tabs>
          <w:tab w:val="left" w:pos="1080"/>
          <w:tab w:val="left" w:pos="8640"/>
        </w:tabs>
        <w:kinsoku w:val="0"/>
        <w:autoSpaceDE/>
        <w:autoSpaceDN/>
        <w:adjustRightInd/>
        <w:rPr>
          <w:sz w:val="28"/>
          <w:szCs w:val="28"/>
        </w:rPr>
      </w:pPr>
      <w:r w:rsidRPr="009D541A">
        <w:rPr>
          <w:rStyle w:val="CharacterStyle2"/>
          <w:b w:val="0"/>
          <w:sz w:val="28"/>
          <w:szCs w:val="28"/>
        </w:rPr>
        <w:t>XVI.</w:t>
      </w:r>
      <w:r w:rsidRPr="009D541A">
        <w:rPr>
          <w:rStyle w:val="CharacterStyle2"/>
          <w:b w:val="0"/>
          <w:sz w:val="28"/>
          <w:szCs w:val="28"/>
        </w:rPr>
        <w:tab/>
      </w:r>
      <w:r>
        <w:rPr>
          <w:sz w:val="28"/>
          <w:szCs w:val="28"/>
        </w:rPr>
        <w:t>Personal</w:t>
      </w:r>
      <w:r w:rsidR="00F35E8D">
        <w:rPr>
          <w:sz w:val="28"/>
          <w:szCs w:val="28"/>
        </w:rPr>
        <w:t xml:space="preserve"> </w:t>
      </w:r>
      <w:r>
        <w:rPr>
          <w:sz w:val="28"/>
          <w:szCs w:val="28"/>
        </w:rPr>
        <w:t>Assistant</w:t>
      </w:r>
      <w:r w:rsidRPr="009D541A">
        <w:rPr>
          <w:sz w:val="28"/>
          <w:szCs w:val="28"/>
        </w:rPr>
        <w:t>'s Separation from the Program</w:t>
      </w:r>
      <w:r>
        <w:rPr>
          <w:sz w:val="28"/>
          <w:szCs w:val="28"/>
        </w:rPr>
        <w:tab/>
        <w:t>13</w:t>
      </w:r>
    </w:p>
    <w:p w14:paraId="182C6A3E" w14:textId="77777777" w:rsidR="00F57F99" w:rsidRPr="009D541A" w:rsidRDefault="00F57F99" w:rsidP="00F57F99">
      <w:pPr>
        <w:pStyle w:val="Style1"/>
        <w:tabs>
          <w:tab w:val="left" w:pos="1080"/>
        </w:tabs>
        <w:kinsoku w:val="0"/>
        <w:autoSpaceDE/>
        <w:autoSpaceDN/>
        <w:adjustRightInd/>
        <w:rPr>
          <w:sz w:val="28"/>
          <w:szCs w:val="28"/>
        </w:rPr>
      </w:pPr>
      <w:r w:rsidRPr="009D541A">
        <w:rPr>
          <w:sz w:val="28"/>
          <w:szCs w:val="28"/>
        </w:rPr>
        <w:tab/>
        <w:t>1.  Resignation</w:t>
      </w:r>
    </w:p>
    <w:p w14:paraId="7AF47EB9" w14:textId="77777777" w:rsidR="00F57F99" w:rsidRPr="009D541A" w:rsidRDefault="00F57F99" w:rsidP="00F57F99">
      <w:pPr>
        <w:pStyle w:val="Style1"/>
        <w:tabs>
          <w:tab w:val="left" w:pos="1080"/>
        </w:tabs>
        <w:kinsoku w:val="0"/>
        <w:autoSpaceDE/>
        <w:autoSpaceDN/>
        <w:adjustRightInd/>
        <w:rPr>
          <w:sz w:val="28"/>
          <w:szCs w:val="28"/>
        </w:rPr>
      </w:pPr>
      <w:r w:rsidRPr="009D541A">
        <w:rPr>
          <w:sz w:val="28"/>
          <w:szCs w:val="28"/>
        </w:rPr>
        <w:tab/>
        <w:t>2.  Discharge</w:t>
      </w:r>
    </w:p>
    <w:p w14:paraId="10AE73E0" w14:textId="77777777" w:rsidR="00F57F99" w:rsidRPr="009D541A" w:rsidRDefault="00F57F99" w:rsidP="00F57F99">
      <w:pPr>
        <w:pStyle w:val="Style1"/>
        <w:tabs>
          <w:tab w:val="left" w:pos="1080"/>
        </w:tabs>
        <w:kinsoku w:val="0"/>
        <w:autoSpaceDE/>
        <w:autoSpaceDN/>
        <w:adjustRightInd/>
        <w:rPr>
          <w:sz w:val="28"/>
          <w:szCs w:val="28"/>
        </w:rPr>
      </w:pPr>
      <w:r w:rsidRPr="009D541A">
        <w:rPr>
          <w:sz w:val="28"/>
          <w:szCs w:val="28"/>
        </w:rPr>
        <w:tab/>
        <w:t>3.  Release</w:t>
      </w:r>
    </w:p>
    <w:p w14:paraId="0FA004D0" w14:textId="77777777" w:rsidR="00F57F99" w:rsidRPr="009D541A" w:rsidRDefault="00F57F99" w:rsidP="00F57F99">
      <w:pPr>
        <w:pStyle w:val="Style1"/>
        <w:kinsoku w:val="0"/>
        <w:autoSpaceDE/>
        <w:autoSpaceDN/>
        <w:adjustRightInd/>
        <w:rPr>
          <w:sz w:val="28"/>
          <w:szCs w:val="28"/>
        </w:rPr>
      </w:pPr>
    </w:p>
    <w:p w14:paraId="08E54807" w14:textId="77777777" w:rsidR="00F57F99" w:rsidRPr="009D541A" w:rsidRDefault="00F57F99" w:rsidP="00F57F99">
      <w:pPr>
        <w:tabs>
          <w:tab w:val="left" w:pos="720"/>
          <w:tab w:val="left" w:pos="1080"/>
          <w:tab w:val="left" w:pos="8640"/>
        </w:tabs>
        <w:rPr>
          <w:rStyle w:val="CharacterStyle1"/>
          <w:sz w:val="28"/>
          <w:szCs w:val="28"/>
        </w:rPr>
      </w:pPr>
      <w:r w:rsidRPr="009D541A">
        <w:rPr>
          <w:sz w:val="28"/>
          <w:szCs w:val="28"/>
        </w:rPr>
        <w:t>XVII.</w:t>
      </w:r>
      <w:r w:rsidRPr="009D541A">
        <w:rPr>
          <w:sz w:val="28"/>
          <w:szCs w:val="28"/>
        </w:rPr>
        <w:tab/>
      </w:r>
      <w:r w:rsidRPr="009D541A">
        <w:rPr>
          <w:sz w:val="28"/>
          <w:szCs w:val="28"/>
        </w:rPr>
        <w:tab/>
      </w:r>
      <w:r>
        <w:rPr>
          <w:rStyle w:val="CharacterStyle1"/>
          <w:sz w:val="28"/>
          <w:szCs w:val="28"/>
        </w:rPr>
        <w:t>Personal</w:t>
      </w:r>
      <w:r w:rsidR="00F35E8D">
        <w:rPr>
          <w:rStyle w:val="CharacterStyle1"/>
          <w:sz w:val="28"/>
          <w:szCs w:val="28"/>
        </w:rPr>
        <w:t xml:space="preserve"> </w:t>
      </w:r>
      <w:r>
        <w:rPr>
          <w:rStyle w:val="CharacterStyle1"/>
          <w:sz w:val="28"/>
          <w:szCs w:val="28"/>
        </w:rPr>
        <w:t>Assistant</w:t>
      </w:r>
      <w:r w:rsidRPr="009D541A">
        <w:rPr>
          <w:rStyle w:val="CharacterStyle1"/>
          <w:sz w:val="28"/>
          <w:szCs w:val="28"/>
        </w:rPr>
        <w:t xml:space="preserve"> Benefits Plan</w:t>
      </w:r>
      <w:r>
        <w:rPr>
          <w:rStyle w:val="CharacterStyle1"/>
          <w:sz w:val="28"/>
          <w:szCs w:val="28"/>
        </w:rPr>
        <w:tab/>
        <w:t>15</w:t>
      </w:r>
    </w:p>
    <w:p w14:paraId="5F08EB50" w14:textId="77777777"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tab/>
      </w:r>
      <w:r w:rsidRPr="009D541A">
        <w:rPr>
          <w:rStyle w:val="CharacterStyle1"/>
          <w:sz w:val="28"/>
          <w:szCs w:val="28"/>
        </w:rPr>
        <w:tab/>
        <w:t>1.  Disability Insurance</w:t>
      </w:r>
    </w:p>
    <w:p w14:paraId="743853CC" w14:textId="33435CE4"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tab/>
      </w:r>
      <w:r w:rsidRPr="009D541A">
        <w:rPr>
          <w:rStyle w:val="CharacterStyle1"/>
          <w:sz w:val="28"/>
          <w:szCs w:val="28"/>
        </w:rPr>
        <w:tab/>
        <w:t>2.  Medical</w:t>
      </w:r>
      <w:r>
        <w:rPr>
          <w:rStyle w:val="CharacterStyle1"/>
          <w:sz w:val="28"/>
          <w:szCs w:val="28"/>
        </w:rPr>
        <w:t xml:space="preserve"> / Dental</w:t>
      </w:r>
      <w:r w:rsidR="00353F5D">
        <w:rPr>
          <w:rStyle w:val="CharacterStyle1"/>
          <w:sz w:val="28"/>
          <w:szCs w:val="28"/>
        </w:rPr>
        <w:t xml:space="preserve"> / Vision</w:t>
      </w:r>
      <w:r w:rsidRPr="009D541A">
        <w:rPr>
          <w:rStyle w:val="CharacterStyle1"/>
          <w:sz w:val="28"/>
          <w:szCs w:val="28"/>
        </w:rPr>
        <w:t xml:space="preserve"> Insurance</w:t>
      </w:r>
    </w:p>
    <w:p w14:paraId="2FF39CFD" w14:textId="77777777"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tab/>
      </w:r>
      <w:r w:rsidRPr="009D541A">
        <w:rPr>
          <w:rStyle w:val="CharacterStyle1"/>
          <w:sz w:val="28"/>
          <w:szCs w:val="28"/>
        </w:rPr>
        <w:tab/>
        <w:t>3.  Retirement / 403(b)</w:t>
      </w:r>
    </w:p>
    <w:p w14:paraId="2FDA74B2" w14:textId="77777777"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tab/>
      </w:r>
      <w:r w:rsidRPr="009D541A">
        <w:rPr>
          <w:rStyle w:val="CharacterStyle1"/>
          <w:sz w:val="28"/>
          <w:szCs w:val="28"/>
        </w:rPr>
        <w:tab/>
        <w:t>4.  Social Security and Medicare</w:t>
      </w:r>
    </w:p>
    <w:p w14:paraId="6ABBA1E2" w14:textId="77777777"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lastRenderedPageBreak/>
        <w:tab/>
      </w:r>
      <w:r w:rsidRPr="009D541A">
        <w:rPr>
          <w:rStyle w:val="CharacterStyle1"/>
          <w:sz w:val="28"/>
          <w:szCs w:val="28"/>
        </w:rPr>
        <w:tab/>
        <w:t>5.  Unemployment Insurance</w:t>
      </w:r>
    </w:p>
    <w:p w14:paraId="3B3E5769" w14:textId="77777777"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tab/>
      </w:r>
      <w:r w:rsidRPr="009D541A">
        <w:rPr>
          <w:rStyle w:val="CharacterStyle1"/>
          <w:sz w:val="28"/>
          <w:szCs w:val="28"/>
        </w:rPr>
        <w:tab/>
        <w:t>6.  Worker’s Compensation Insurance</w:t>
      </w:r>
    </w:p>
    <w:p w14:paraId="61AC17BB" w14:textId="77777777"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tab/>
      </w:r>
      <w:r w:rsidRPr="009D541A">
        <w:rPr>
          <w:rStyle w:val="CharacterStyle1"/>
          <w:sz w:val="28"/>
          <w:szCs w:val="28"/>
        </w:rPr>
        <w:tab/>
        <w:t>7.  Health Benefits Continuation (COBRA)</w:t>
      </w:r>
    </w:p>
    <w:p w14:paraId="221750CE" w14:textId="77777777" w:rsidR="00F57F99" w:rsidRPr="009D541A" w:rsidRDefault="00F57F99" w:rsidP="00F57F99">
      <w:pPr>
        <w:tabs>
          <w:tab w:val="left" w:pos="720"/>
          <w:tab w:val="left" w:pos="1080"/>
          <w:tab w:val="left" w:pos="8640"/>
        </w:tabs>
        <w:rPr>
          <w:rStyle w:val="CharacterStyle1"/>
          <w:sz w:val="28"/>
          <w:szCs w:val="28"/>
        </w:rPr>
      </w:pPr>
      <w:r w:rsidRPr="009D541A">
        <w:rPr>
          <w:rStyle w:val="CharacterStyle1"/>
          <w:sz w:val="28"/>
          <w:szCs w:val="28"/>
        </w:rPr>
        <w:tab/>
      </w:r>
      <w:r w:rsidRPr="009D541A">
        <w:rPr>
          <w:rStyle w:val="CharacterStyle1"/>
          <w:sz w:val="28"/>
          <w:szCs w:val="28"/>
        </w:rPr>
        <w:tab/>
        <w:t>8.  Jury Duty</w:t>
      </w:r>
    </w:p>
    <w:p w14:paraId="7383A994" w14:textId="77777777" w:rsidR="00F57F99" w:rsidRPr="009D541A" w:rsidRDefault="00F57F99" w:rsidP="00F57F99">
      <w:pPr>
        <w:tabs>
          <w:tab w:val="left" w:pos="720"/>
          <w:tab w:val="left" w:pos="1080"/>
          <w:tab w:val="left" w:pos="1440"/>
          <w:tab w:val="left" w:pos="8640"/>
        </w:tabs>
        <w:rPr>
          <w:rStyle w:val="CharacterStyle1"/>
          <w:sz w:val="28"/>
          <w:szCs w:val="28"/>
        </w:rPr>
      </w:pPr>
      <w:r w:rsidRPr="009D541A">
        <w:rPr>
          <w:rStyle w:val="CharacterStyle1"/>
          <w:sz w:val="28"/>
          <w:szCs w:val="28"/>
        </w:rPr>
        <w:tab/>
      </w:r>
      <w:r w:rsidRPr="009D541A">
        <w:rPr>
          <w:rStyle w:val="CharacterStyle1"/>
          <w:sz w:val="28"/>
          <w:szCs w:val="28"/>
        </w:rPr>
        <w:tab/>
        <w:t xml:space="preserve">9.  </w:t>
      </w:r>
      <w:r>
        <w:rPr>
          <w:rStyle w:val="CharacterStyle1"/>
          <w:sz w:val="28"/>
          <w:szCs w:val="28"/>
        </w:rPr>
        <w:t>Personal</w:t>
      </w:r>
      <w:r w:rsidR="00F35E8D">
        <w:rPr>
          <w:rStyle w:val="CharacterStyle1"/>
          <w:sz w:val="28"/>
          <w:szCs w:val="28"/>
        </w:rPr>
        <w:t xml:space="preserve"> </w:t>
      </w:r>
      <w:r>
        <w:rPr>
          <w:rStyle w:val="CharacterStyle1"/>
          <w:sz w:val="28"/>
          <w:szCs w:val="28"/>
        </w:rPr>
        <w:t>Assistant’</w:t>
      </w:r>
      <w:r w:rsidRPr="009D541A">
        <w:rPr>
          <w:rStyle w:val="CharacterStyle1"/>
          <w:sz w:val="28"/>
          <w:szCs w:val="28"/>
        </w:rPr>
        <w:t>s Paid Time Off</w:t>
      </w:r>
    </w:p>
    <w:p w14:paraId="1D0D7C31" w14:textId="77777777" w:rsidR="00F57F99" w:rsidRPr="009D541A" w:rsidRDefault="00F57F99" w:rsidP="00F57F99">
      <w:pPr>
        <w:tabs>
          <w:tab w:val="left" w:pos="720"/>
          <w:tab w:val="left" w:pos="1080"/>
          <w:tab w:val="left" w:pos="1440"/>
          <w:tab w:val="left" w:pos="8640"/>
        </w:tabs>
        <w:rPr>
          <w:rStyle w:val="CharacterStyle1"/>
          <w:sz w:val="28"/>
          <w:szCs w:val="28"/>
        </w:rPr>
      </w:pPr>
      <w:r w:rsidRPr="009D541A">
        <w:rPr>
          <w:rStyle w:val="CharacterStyle1"/>
          <w:sz w:val="28"/>
          <w:szCs w:val="28"/>
        </w:rPr>
        <w:tab/>
      </w:r>
      <w:r w:rsidRPr="009D541A">
        <w:rPr>
          <w:rStyle w:val="CharacterStyle1"/>
          <w:sz w:val="28"/>
          <w:szCs w:val="28"/>
        </w:rPr>
        <w:tab/>
      </w:r>
      <w:r w:rsidRPr="009D541A">
        <w:rPr>
          <w:rStyle w:val="CharacterStyle1"/>
          <w:sz w:val="28"/>
          <w:szCs w:val="28"/>
        </w:rPr>
        <w:tab/>
        <w:t>a.  Sick Time</w:t>
      </w:r>
    </w:p>
    <w:p w14:paraId="29622D28" w14:textId="3031410E" w:rsidR="00F57F99" w:rsidRPr="009D541A" w:rsidRDefault="00F57F99" w:rsidP="00F57F99">
      <w:pPr>
        <w:tabs>
          <w:tab w:val="left" w:pos="720"/>
          <w:tab w:val="left" w:pos="1080"/>
          <w:tab w:val="left" w:pos="1440"/>
          <w:tab w:val="left" w:pos="8640"/>
        </w:tabs>
        <w:rPr>
          <w:rStyle w:val="CharacterStyle1"/>
          <w:sz w:val="28"/>
          <w:szCs w:val="28"/>
        </w:rPr>
      </w:pPr>
      <w:r w:rsidRPr="009D541A">
        <w:rPr>
          <w:rStyle w:val="CharacterStyle1"/>
          <w:sz w:val="28"/>
          <w:szCs w:val="28"/>
        </w:rPr>
        <w:tab/>
      </w:r>
      <w:r w:rsidRPr="009D541A">
        <w:rPr>
          <w:rStyle w:val="CharacterStyle1"/>
          <w:sz w:val="28"/>
          <w:szCs w:val="28"/>
        </w:rPr>
        <w:tab/>
      </w:r>
      <w:r w:rsidRPr="009D541A">
        <w:rPr>
          <w:rStyle w:val="CharacterStyle1"/>
          <w:sz w:val="28"/>
          <w:szCs w:val="28"/>
        </w:rPr>
        <w:tab/>
        <w:t>b. Vacation Time</w:t>
      </w:r>
    </w:p>
    <w:p w14:paraId="366B2AB4" w14:textId="2848AFE7" w:rsidR="00F57F99" w:rsidRPr="009D541A" w:rsidRDefault="00296293" w:rsidP="00F57F99">
      <w:pPr>
        <w:tabs>
          <w:tab w:val="left" w:pos="720"/>
          <w:tab w:val="left" w:pos="1080"/>
          <w:tab w:val="left" w:pos="1440"/>
          <w:tab w:val="left" w:pos="8640"/>
        </w:tabs>
        <w:rPr>
          <w:rStyle w:val="CharacterStyle1"/>
          <w:sz w:val="28"/>
          <w:szCs w:val="28"/>
        </w:rPr>
      </w:pPr>
      <w:r>
        <w:rPr>
          <w:rStyle w:val="CharacterStyle1"/>
          <w:sz w:val="28"/>
          <w:szCs w:val="28"/>
        </w:rPr>
        <w:tab/>
      </w:r>
      <w:r>
        <w:rPr>
          <w:rStyle w:val="CharacterStyle1"/>
          <w:sz w:val="28"/>
          <w:szCs w:val="28"/>
        </w:rPr>
        <w:tab/>
      </w:r>
      <w:r>
        <w:rPr>
          <w:rStyle w:val="CharacterStyle1"/>
          <w:sz w:val="28"/>
          <w:szCs w:val="28"/>
        </w:rPr>
        <w:tab/>
        <w:t>d.  Bereavement</w:t>
      </w:r>
      <w:r w:rsidR="00F57F99" w:rsidRPr="009D541A">
        <w:rPr>
          <w:rStyle w:val="CharacterStyle1"/>
          <w:sz w:val="28"/>
          <w:szCs w:val="28"/>
        </w:rPr>
        <w:t xml:space="preserve"> Time</w:t>
      </w:r>
    </w:p>
    <w:p w14:paraId="485206B2" w14:textId="77777777" w:rsidR="00F57F99" w:rsidRPr="009D541A" w:rsidRDefault="00F57F99" w:rsidP="00F57F99">
      <w:pPr>
        <w:tabs>
          <w:tab w:val="left" w:pos="720"/>
          <w:tab w:val="left" w:pos="8640"/>
        </w:tabs>
        <w:rPr>
          <w:rStyle w:val="CharacterStyle1"/>
          <w:sz w:val="28"/>
          <w:szCs w:val="28"/>
        </w:rPr>
      </w:pPr>
    </w:p>
    <w:p w14:paraId="0DD7A333" w14:textId="08FF5E89" w:rsidR="00F57F99" w:rsidRPr="009D541A" w:rsidRDefault="00F57F99" w:rsidP="00F57F99">
      <w:pPr>
        <w:tabs>
          <w:tab w:val="left" w:pos="1080"/>
          <w:tab w:val="left" w:pos="1440"/>
          <w:tab w:val="left" w:pos="8640"/>
        </w:tabs>
        <w:rPr>
          <w:sz w:val="28"/>
          <w:szCs w:val="28"/>
        </w:rPr>
      </w:pPr>
      <w:r w:rsidRPr="009D541A">
        <w:rPr>
          <w:rStyle w:val="CharacterStyle1"/>
          <w:sz w:val="28"/>
          <w:szCs w:val="28"/>
        </w:rPr>
        <w:t>XVIII.</w:t>
      </w:r>
      <w:r w:rsidRPr="009D541A">
        <w:rPr>
          <w:rStyle w:val="CharacterStyle1"/>
          <w:sz w:val="28"/>
          <w:szCs w:val="28"/>
        </w:rPr>
        <w:tab/>
      </w:r>
      <w:r w:rsidRPr="009D541A">
        <w:rPr>
          <w:sz w:val="28"/>
          <w:szCs w:val="28"/>
        </w:rPr>
        <w:t>Work Conditions and Hours</w:t>
      </w:r>
      <w:r w:rsidR="00E15F9B">
        <w:rPr>
          <w:sz w:val="28"/>
          <w:szCs w:val="28"/>
        </w:rPr>
        <w:tab/>
        <w:t>20</w:t>
      </w:r>
    </w:p>
    <w:p w14:paraId="249C8869" w14:textId="77777777" w:rsidR="00F57F99" w:rsidRPr="009D541A" w:rsidRDefault="00F57F99" w:rsidP="00F57F99">
      <w:pPr>
        <w:rPr>
          <w:sz w:val="28"/>
          <w:szCs w:val="28"/>
        </w:rPr>
      </w:pPr>
    </w:p>
    <w:p w14:paraId="248C3CC7" w14:textId="0FA2F211" w:rsidR="00F57F99" w:rsidRPr="009D541A" w:rsidRDefault="00F57F99" w:rsidP="00F57F99">
      <w:pPr>
        <w:tabs>
          <w:tab w:val="left" w:pos="1080"/>
          <w:tab w:val="left" w:pos="8640"/>
        </w:tabs>
        <w:rPr>
          <w:sz w:val="28"/>
          <w:szCs w:val="28"/>
        </w:rPr>
      </w:pPr>
      <w:r w:rsidRPr="009D541A">
        <w:rPr>
          <w:sz w:val="28"/>
          <w:szCs w:val="28"/>
        </w:rPr>
        <w:t>X</w:t>
      </w:r>
      <w:r w:rsidR="00E15F9B">
        <w:rPr>
          <w:sz w:val="28"/>
          <w:szCs w:val="28"/>
        </w:rPr>
        <w:t>I</w:t>
      </w:r>
      <w:r w:rsidRPr="009D541A">
        <w:rPr>
          <w:sz w:val="28"/>
          <w:szCs w:val="28"/>
        </w:rPr>
        <w:t>X.</w:t>
      </w:r>
      <w:r w:rsidRPr="009D541A">
        <w:rPr>
          <w:sz w:val="28"/>
          <w:szCs w:val="28"/>
        </w:rPr>
        <w:tab/>
        <w:t>Availability for Extra Work</w:t>
      </w:r>
      <w:r w:rsidR="00CF1D8D">
        <w:rPr>
          <w:sz w:val="28"/>
          <w:szCs w:val="28"/>
        </w:rPr>
        <w:tab/>
        <w:t>21</w:t>
      </w:r>
    </w:p>
    <w:p w14:paraId="33046D0B" w14:textId="77777777" w:rsidR="00F57F99" w:rsidRPr="009D541A" w:rsidRDefault="00F57F99" w:rsidP="00F57F99">
      <w:pPr>
        <w:rPr>
          <w:sz w:val="28"/>
          <w:szCs w:val="28"/>
        </w:rPr>
      </w:pPr>
    </w:p>
    <w:p w14:paraId="4BD8152A" w14:textId="2FD24F2D" w:rsidR="00F57F99" w:rsidRPr="009D541A" w:rsidRDefault="00F57F99" w:rsidP="00F57F99">
      <w:pPr>
        <w:tabs>
          <w:tab w:val="left" w:pos="1080"/>
          <w:tab w:val="left" w:pos="8640"/>
        </w:tabs>
        <w:rPr>
          <w:sz w:val="28"/>
          <w:szCs w:val="28"/>
        </w:rPr>
      </w:pPr>
      <w:r w:rsidRPr="009D541A">
        <w:rPr>
          <w:sz w:val="28"/>
          <w:szCs w:val="28"/>
        </w:rPr>
        <w:t>XX.</w:t>
      </w:r>
      <w:r w:rsidRPr="009D541A">
        <w:rPr>
          <w:sz w:val="28"/>
          <w:szCs w:val="28"/>
        </w:rPr>
        <w:tab/>
        <w:t>Paydays</w:t>
      </w:r>
      <w:r w:rsidR="00BB236B">
        <w:rPr>
          <w:sz w:val="28"/>
          <w:szCs w:val="28"/>
        </w:rPr>
        <w:tab/>
        <w:t>21</w:t>
      </w:r>
    </w:p>
    <w:p w14:paraId="3BB0C1C0" w14:textId="77777777" w:rsidR="00F57F99" w:rsidRPr="009D541A" w:rsidRDefault="00F57F99" w:rsidP="00F57F99">
      <w:pPr>
        <w:rPr>
          <w:sz w:val="28"/>
          <w:szCs w:val="28"/>
        </w:rPr>
      </w:pPr>
    </w:p>
    <w:p w14:paraId="0705C642" w14:textId="249EBEB4" w:rsidR="00F57F99" w:rsidRPr="009D541A" w:rsidRDefault="00E15F9B" w:rsidP="00F57F99">
      <w:pPr>
        <w:tabs>
          <w:tab w:val="left" w:pos="1080"/>
          <w:tab w:val="left" w:pos="8640"/>
        </w:tabs>
        <w:rPr>
          <w:sz w:val="28"/>
          <w:szCs w:val="28"/>
        </w:rPr>
      </w:pPr>
      <w:r>
        <w:rPr>
          <w:sz w:val="28"/>
          <w:szCs w:val="28"/>
        </w:rPr>
        <w:t>XX</w:t>
      </w:r>
      <w:r w:rsidR="00F57F99" w:rsidRPr="009D541A">
        <w:rPr>
          <w:sz w:val="28"/>
          <w:szCs w:val="28"/>
        </w:rPr>
        <w:t>I.</w:t>
      </w:r>
      <w:r w:rsidR="00F57F99" w:rsidRPr="009D541A">
        <w:rPr>
          <w:sz w:val="28"/>
          <w:szCs w:val="28"/>
        </w:rPr>
        <w:tab/>
        <w:t>Payroll</w:t>
      </w:r>
      <w:r w:rsidR="00BB236B">
        <w:rPr>
          <w:sz w:val="28"/>
          <w:szCs w:val="28"/>
        </w:rPr>
        <w:tab/>
        <w:t>22</w:t>
      </w:r>
    </w:p>
    <w:p w14:paraId="03938DD9" w14:textId="77777777" w:rsidR="00F57F99" w:rsidRPr="009D541A" w:rsidRDefault="00F57F99" w:rsidP="00F57F99">
      <w:pPr>
        <w:rPr>
          <w:sz w:val="28"/>
          <w:szCs w:val="28"/>
        </w:rPr>
      </w:pPr>
    </w:p>
    <w:p w14:paraId="4EB57654" w14:textId="0A596B86" w:rsidR="00F57F99" w:rsidRPr="009D541A" w:rsidRDefault="00F57F99" w:rsidP="00F57F99">
      <w:pPr>
        <w:tabs>
          <w:tab w:val="left" w:pos="1080"/>
          <w:tab w:val="left" w:pos="8640"/>
        </w:tabs>
        <w:rPr>
          <w:sz w:val="28"/>
          <w:szCs w:val="28"/>
        </w:rPr>
      </w:pPr>
      <w:r w:rsidRPr="009D541A">
        <w:rPr>
          <w:sz w:val="28"/>
          <w:szCs w:val="28"/>
        </w:rPr>
        <w:t>XXII.</w:t>
      </w:r>
      <w:r w:rsidRPr="009D541A">
        <w:rPr>
          <w:sz w:val="28"/>
          <w:szCs w:val="28"/>
        </w:rPr>
        <w:tab/>
        <w:t>Emergency Closings</w:t>
      </w:r>
      <w:r w:rsidR="00BB236B">
        <w:rPr>
          <w:sz w:val="28"/>
          <w:szCs w:val="28"/>
        </w:rPr>
        <w:tab/>
        <w:t>2</w:t>
      </w:r>
      <w:r w:rsidR="00E15F9B">
        <w:rPr>
          <w:sz w:val="28"/>
          <w:szCs w:val="28"/>
        </w:rPr>
        <w:t>2</w:t>
      </w:r>
    </w:p>
    <w:p w14:paraId="22894CB5" w14:textId="77777777" w:rsidR="00F57F99" w:rsidRPr="009D541A" w:rsidRDefault="00F57F99" w:rsidP="00F57F99">
      <w:pPr>
        <w:rPr>
          <w:sz w:val="28"/>
          <w:szCs w:val="28"/>
        </w:rPr>
      </w:pPr>
    </w:p>
    <w:p w14:paraId="08508D94" w14:textId="2F424650" w:rsidR="00F57F99" w:rsidRPr="009D541A" w:rsidRDefault="00F57F99" w:rsidP="00F57F99">
      <w:pPr>
        <w:tabs>
          <w:tab w:val="left" w:pos="1080"/>
          <w:tab w:val="left" w:pos="8640"/>
        </w:tabs>
        <w:rPr>
          <w:sz w:val="28"/>
          <w:szCs w:val="28"/>
        </w:rPr>
      </w:pPr>
      <w:r w:rsidRPr="009D541A">
        <w:rPr>
          <w:sz w:val="28"/>
          <w:szCs w:val="28"/>
        </w:rPr>
        <w:t>XXI</w:t>
      </w:r>
      <w:r w:rsidR="00E15F9B">
        <w:rPr>
          <w:sz w:val="28"/>
          <w:szCs w:val="28"/>
        </w:rPr>
        <w:t>II</w:t>
      </w:r>
      <w:r w:rsidRPr="009D541A">
        <w:rPr>
          <w:sz w:val="28"/>
          <w:szCs w:val="28"/>
        </w:rPr>
        <w:t>.</w:t>
      </w:r>
      <w:r w:rsidRPr="009D541A">
        <w:rPr>
          <w:sz w:val="28"/>
          <w:szCs w:val="28"/>
        </w:rPr>
        <w:tab/>
        <w:t>Fraudulent Claims</w:t>
      </w:r>
      <w:r w:rsidR="00E15F9B">
        <w:rPr>
          <w:sz w:val="28"/>
          <w:szCs w:val="28"/>
        </w:rPr>
        <w:tab/>
        <w:t>22</w:t>
      </w:r>
    </w:p>
    <w:p w14:paraId="155427BB" w14:textId="77777777" w:rsidR="00F57F99" w:rsidRPr="009D541A" w:rsidRDefault="00F57F99" w:rsidP="00F57F99">
      <w:pPr>
        <w:rPr>
          <w:sz w:val="28"/>
          <w:szCs w:val="28"/>
        </w:rPr>
      </w:pPr>
    </w:p>
    <w:p w14:paraId="5884F6EA" w14:textId="2515D57D" w:rsidR="00F57F99" w:rsidRPr="009D541A" w:rsidRDefault="00F57F99" w:rsidP="00F57F99">
      <w:pPr>
        <w:tabs>
          <w:tab w:val="left" w:pos="1080"/>
          <w:tab w:val="left" w:pos="8640"/>
        </w:tabs>
        <w:rPr>
          <w:sz w:val="28"/>
          <w:szCs w:val="28"/>
        </w:rPr>
      </w:pPr>
      <w:r w:rsidRPr="009D541A">
        <w:rPr>
          <w:sz w:val="28"/>
          <w:szCs w:val="28"/>
        </w:rPr>
        <w:t>XX</w:t>
      </w:r>
      <w:r w:rsidR="00E15F9B">
        <w:rPr>
          <w:sz w:val="28"/>
          <w:szCs w:val="28"/>
        </w:rPr>
        <w:t>I</w:t>
      </w:r>
      <w:r w:rsidRPr="009D541A">
        <w:rPr>
          <w:sz w:val="28"/>
          <w:szCs w:val="28"/>
        </w:rPr>
        <w:t>V.</w:t>
      </w:r>
      <w:r w:rsidRPr="009D541A">
        <w:rPr>
          <w:sz w:val="28"/>
          <w:szCs w:val="28"/>
        </w:rPr>
        <w:tab/>
        <w:t>False Claims Regulations and Policy</w:t>
      </w:r>
      <w:r w:rsidR="00BB236B">
        <w:rPr>
          <w:sz w:val="28"/>
          <w:szCs w:val="28"/>
        </w:rPr>
        <w:tab/>
        <w:t>2</w:t>
      </w:r>
      <w:r w:rsidR="00E15F9B">
        <w:rPr>
          <w:sz w:val="28"/>
          <w:szCs w:val="28"/>
        </w:rPr>
        <w:t>3</w:t>
      </w:r>
    </w:p>
    <w:p w14:paraId="000161E1" w14:textId="77777777" w:rsidR="00F57F99" w:rsidRPr="009D541A" w:rsidRDefault="00F57F99" w:rsidP="00F57F99">
      <w:pPr>
        <w:rPr>
          <w:sz w:val="28"/>
          <w:szCs w:val="28"/>
        </w:rPr>
      </w:pPr>
    </w:p>
    <w:p w14:paraId="5014934F" w14:textId="4FDD2682" w:rsidR="00F57F99" w:rsidRPr="009D541A" w:rsidRDefault="00F57F99" w:rsidP="00F57F99">
      <w:pPr>
        <w:tabs>
          <w:tab w:val="left" w:pos="1080"/>
          <w:tab w:val="left" w:pos="8640"/>
        </w:tabs>
        <w:rPr>
          <w:sz w:val="28"/>
          <w:szCs w:val="28"/>
        </w:rPr>
      </w:pPr>
      <w:r w:rsidRPr="009D541A">
        <w:rPr>
          <w:sz w:val="28"/>
          <w:szCs w:val="28"/>
        </w:rPr>
        <w:t>XXV.</w:t>
      </w:r>
      <w:r w:rsidRPr="009D541A">
        <w:rPr>
          <w:sz w:val="28"/>
          <w:szCs w:val="28"/>
        </w:rPr>
        <w:tab/>
        <w:t>Policies and Procedures for Detecting Fraud, Waste and Abuse</w:t>
      </w:r>
      <w:r w:rsidR="00BB236B">
        <w:rPr>
          <w:sz w:val="28"/>
          <w:szCs w:val="28"/>
        </w:rPr>
        <w:tab/>
        <w:t>26</w:t>
      </w:r>
    </w:p>
    <w:p w14:paraId="40641BBC" w14:textId="77777777" w:rsidR="00F57F99" w:rsidRPr="009D541A" w:rsidRDefault="00F57F99" w:rsidP="00F57F99">
      <w:pPr>
        <w:rPr>
          <w:sz w:val="28"/>
          <w:szCs w:val="28"/>
        </w:rPr>
      </w:pPr>
    </w:p>
    <w:p w14:paraId="5B88E16C" w14:textId="76106822" w:rsidR="00F57F99" w:rsidRPr="009D541A" w:rsidRDefault="00E15F9B" w:rsidP="00F57F99">
      <w:pPr>
        <w:tabs>
          <w:tab w:val="left" w:pos="1080"/>
          <w:tab w:val="left" w:pos="8640"/>
        </w:tabs>
        <w:rPr>
          <w:sz w:val="28"/>
          <w:szCs w:val="28"/>
        </w:rPr>
      </w:pPr>
      <w:r>
        <w:rPr>
          <w:sz w:val="28"/>
          <w:szCs w:val="28"/>
        </w:rPr>
        <w:t>XXV</w:t>
      </w:r>
      <w:r w:rsidR="00F57F99" w:rsidRPr="009D541A">
        <w:rPr>
          <w:sz w:val="28"/>
          <w:szCs w:val="28"/>
        </w:rPr>
        <w:t xml:space="preserve">I.  </w:t>
      </w:r>
      <w:r w:rsidR="00F57F99" w:rsidRPr="009D541A">
        <w:rPr>
          <w:sz w:val="28"/>
          <w:szCs w:val="28"/>
        </w:rPr>
        <w:tab/>
      </w:r>
      <w:r w:rsidR="00F57F99">
        <w:rPr>
          <w:sz w:val="28"/>
          <w:szCs w:val="28"/>
        </w:rPr>
        <w:t>Personal Use of Consumer</w:t>
      </w:r>
      <w:r w:rsidR="00F57F99" w:rsidRPr="009D541A">
        <w:rPr>
          <w:sz w:val="28"/>
          <w:szCs w:val="28"/>
        </w:rPr>
        <w:t xml:space="preserve"> Telephone</w:t>
      </w:r>
      <w:r w:rsidR="00BB236B">
        <w:rPr>
          <w:sz w:val="28"/>
          <w:szCs w:val="28"/>
        </w:rPr>
        <w:tab/>
        <w:t>2</w:t>
      </w:r>
      <w:r>
        <w:rPr>
          <w:sz w:val="28"/>
          <w:szCs w:val="28"/>
        </w:rPr>
        <w:t>8</w:t>
      </w:r>
    </w:p>
    <w:p w14:paraId="2D3CDC2E" w14:textId="77777777" w:rsidR="00F57F99" w:rsidRPr="009D541A" w:rsidRDefault="00F57F99" w:rsidP="00F57F99">
      <w:pPr>
        <w:tabs>
          <w:tab w:val="left" w:pos="1080"/>
        </w:tabs>
        <w:rPr>
          <w:sz w:val="28"/>
          <w:szCs w:val="28"/>
        </w:rPr>
      </w:pPr>
    </w:p>
    <w:p w14:paraId="12D7926D" w14:textId="51B77A74" w:rsidR="00F57F99" w:rsidRPr="009D541A" w:rsidRDefault="00E15F9B" w:rsidP="00F57F99">
      <w:pPr>
        <w:tabs>
          <w:tab w:val="left" w:pos="1080"/>
          <w:tab w:val="left" w:pos="8640"/>
        </w:tabs>
        <w:rPr>
          <w:sz w:val="28"/>
          <w:szCs w:val="28"/>
        </w:rPr>
      </w:pPr>
      <w:r>
        <w:rPr>
          <w:sz w:val="28"/>
          <w:szCs w:val="28"/>
        </w:rPr>
        <w:t>XXV</w:t>
      </w:r>
      <w:r w:rsidR="00F57F99" w:rsidRPr="009D541A">
        <w:rPr>
          <w:sz w:val="28"/>
          <w:szCs w:val="28"/>
        </w:rPr>
        <w:t>II.</w:t>
      </w:r>
      <w:r w:rsidR="00F57F99" w:rsidRPr="009D541A">
        <w:rPr>
          <w:sz w:val="28"/>
          <w:szCs w:val="28"/>
        </w:rPr>
        <w:tab/>
        <w:t>Smoking</w:t>
      </w:r>
      <w:r w:rsidR="00BB236B">
        <w:rPr>
          <w:sz w:val="28"/>
          <w:szCs w:val="28"/>
        </w:rPr>
        <w:tab/>
        <w:t>2</w:t>
      </w:r>
      <w:r>
        <w:rPr>
          <w:sz w:val="28"/>
          <w:szCs w:val="28"/>
        </w:rPr>
        <w:t>8</w:t>
      </w:r>
    </w:p>
    <w:p w14:paraId="73191E89" w14:textId="77777777" w:rsidR="00F57F99" w:rsidRPr="009D541A" w:rsidRDefault="00F57F99" w:rsidP="00F57F99">
      <w:pPr>
        <w:tabs>
          <w:tab w:val="left" w:pos="1080"/>
        </w:tabs>
        <w:rPr>
          <w:sz w:val="28"/>
          <w:szCs w:val="28"/>
        </w:rPr>
      </w:pPr>
    </w:p>
    <w:p w14:paraId="25B55DCA" w14:textId="65B58365" w:rsidR="00F57F99" w:rsidRPr="009D541A" w:rsidRDefault="009766C0" w:rsidP="00F57F99">
      <w:pPr>
        <w:tabs>
          <w:tab w:val="left" w:pos="1080"/>
          <w:tab w:val="left" w:pos="8640"/>
        </w:tabs>
        <w:rPr>
          <w:sz w:val="28"/>
          <w:szCs w:val="28"/>
        </w:rPr>
      </w:pPr>
      <w:r>
        <w:rPr>
          <w:sz w:val="28"/>
          <w:szCs w:val="28"/>
        </w:rPr>
        <w:t>XXVIII</w:t>
      </w:r>
      <w:r w:rsidR="00F57F99" w:rsidRPr="009D541A">
        <w:rPr>
          <w:sz w:val="28"/>
          <w:szCs w:val="28"/>
        </w:rPr>
        <w:t>.</w:t>
      </w:r>
      <w:r w:rsidR="00F57F99" w:rsidRPr="009D541A">
        <w:rPr>
          <w:sz w:val="28"/>
          <w:szCs w:val="28"/>
        </w:rPr>
        <w:tab/>
        <w:t>Drug Free Workplace Policy</w:t>
      </w:r>
      <w:r w:rsidR="00E15F9B">
        <w:rPr>
          <w:sz w:val="28"/>
          <w:szCs w:val="28"/>
        </w:rPr>
        <w:tab/>
        <w:t>28</w:t>
      </w:r>
    </w:p>
    <w:p w14:paraId="39DBD724" w14:textId="77777777" w:rsidR="00F57F99" w:rsidRPr="009D541A" w:rsidRDefault="00F57F99" w:rsidP="00F57F99">
      <w:pPr>
        <w:tabs>
          <w:tab w:val="left" w:pos="1080"/>
        </w:tabs>
        <w:rPr>
          <w:sz w:val="28"/>
          <w:szCs w:val="28"/>
        </w:rPr>
      </w:pPr>
    </w:p>
    <w:p w14:paraId="41D941DE" w14:textId="003A3280" w:rsidR="00F57F99" w:rsidRDefault="009766C0" w:rsidP="00CF1D8D">
      <w:pPr>
        <w:tabs>
          <w:tab w:val="left" w:pos="1080"/>
          <w:tab w:val="left" w:pos="8640"/>
        </w:tabs>
        <w:rPr>
          <w:sz w:val="28"/>
          <w:szCs w:val="28"/>
        </w:rPr>
      </w:pPr>
      <w:r>
        <w:rPr>
          <w:sz w:val="28"/>
          <w:szCs w:val="28"/>
        </w:rPr>
        <w:t>XXVIX</w:t>
      </w:r>
      <w:r w:rsidR="00F57F99" w:rsidRPr="009D541A">
        <w:rPr>
          <w:sz w:val="28"/>
          <w:szCs w:val="28"/>
        </w:rPr>
        <w:t>.</w:t>
      </w:r>
      <w:r w:rsidR="00F57F99" w:rsidRPr="009D541A">
        <w:rPr>
          <w:sz w:val="28"/>
          <w:szCs w:val="28"/>
        </w:rPr>
        <w:tab/>
        <w:t>Firearms Policy</w:t>
      </w:r>
      <w:r w:rsidR="00E15F9B">
        <w:rPr>
          <w:sz w:val="28"/>
          <w:szCs w:val="28"/>
        </w:rPr>
        <w:tab/>
        <w:t>29</w:t>
      </w:r>
    </w:p>
    <w:p w14:paraId="46C0A78E" w14:textId="77777777" w:rsidR="00CF1D8D" w:rsidRPr="009D541A" w:rsidRDefault="00CF1D8D" w:rsidP="00CF1D8D">
      <w:pPr>
        <w:tabs>
          <w:tab w:val="left" w:pos="1080"/>
          <w:tab w:val="left" w:pos="8640"/>
        </w:tabs>
        <w:rPr>
          <w:sz w:val="28"/>
          <w:szCs w:val="28"/>
        </w:rPr>
      </w:pPr>
    </w:p>
    <w:p w14:paraId="67E8DE7B" w14:textId="083ABCFD" w:rsidR="00F57F99" w:rsidRDefault="00F57F99" w:rsidP="00F57F99">
      <w:pPr>
        <w:tabs>
          <w:tab w:val="left" w:pos="1080"/>
          <w:tab w:val="left" w:pos="8640"/>
        </w:tabs>
        <w:rPr>
          <w:sz w:val="28"/>
          <w:szCs w:val="28"/>
        </w:rPr>
      </w:pPr>
      <w:r w:rsidRPr="009D541A">
        <w:rPr>
          <w:sz w:val="28"/>
          <w:szCs w:val="28"/>
        </w:rPr>
        <w:t>XXX.</w:t>
      </w:r>
      <w:r w:rsidRPr="009D541A">
        <w:rPr>
          <w:sz w:val="28"/>
          <w:szCs w:val="28"/>
        </w:rPr>
        <w:tab/>
        <w:t>Expectations, Conduct and Discipline</w:t>
      </w:r>
      <w:r w:rsidR="00E15F9B">
        <w:rPr>
          <w:sz w:val="28"/>
          <w:szCs w:val="28"/>
        </w:rPr>
        <w:tab/>
        <w:t>29</w:t>
      </w:r>
    </w:p>
    <w:p w14:paraId="6BAC041A" w14:textId="77777777" w:rsidR="00E160A2" w:rsidRDefault="00E160A2" w:rsidP="00F57F99">
      <w:pPr>
        <w:tabs>
          <w:tab w:val="left" w:pos="1080"/>
          <w:tab w:val="left" w:pos="8640"/>
        </w:tabs>
        <w:rPr>
          <w:sz w:val="28"/>
          <w:szCs w:val="28"/>
        </w:rPr>
      </w:pPr>
    </w:p>
    <w:p w14:paraId="4126371B" w14:textId="4C3307EC" w:rsidR="00A03B66" w:rsidRDefault="00E15F9B" w:rsidP="00F57F99">
      <w:pPr>
        <w:tabs>
          <w:tab w:val="left" w:pos="1080"/>
          <w:tab w:val="left" w:pos="8640"/>
        </w:tabs>
        <w:rPr>
          <w:sz w:val="28"/>
          <w:szCs w:val="28"/>
        </w:rPr>
      </w:pPr>
      <w:r>
        <w:rPr>
          <w:sz w:val="28"/>
          <w:szCs w:val="28"/>
        </w:rPr>
        <w:t>XXXI.</w:t>
      </w:r>
      <w:r>
        <w:rPr>
          <w:sz w:val="28"/>
          <w:szCs w:val="28"/>
        </w:rPr>
        <w:tab/>
        <w:t>Safety</w:t>
      </w:r>
      <w:r>
        <w:rPr>
          <w:sz w:val="28"/>
          <w:szCs w:val="28"/>
        </w:rPr>
        <w:tab/>
        <w:t>29</w:t>
      </w:r>
    </w:p>
    <w:p w14:paraId="721CE2BE" w14:textId="77777777" w:rsidR="00A03B66" w:rsidRDefault="00A03B66" w:rsidP="00F57F99">
      <w:pPr>
        <w:tabs>
          <w:tab w:val="left" w:pos="1080"/>
          <w:tab w:val="left" w:pos="8640"/>
        </w:tabs>
        <w:rPr>
          <w:sz w:val="28"/>
          <w:szCs w:val="28"/>
        </w:rPr>
      </w:pPr>
    </w:p>
    <w:p w14:paraId="59338E5B" w14:textId="2EC4F62E" w:rsidR="00E160A2" w:rsidRPr="009D541A" w:rsidRDefault="00E160A2" w:rsidP="00F57F99">
      <w:pPr>
        <w:tabs>
          <w:tab w:val="left" w:pos="1080"/>
          <w:tab w:val="left" w:pos="8640"/>
        </w:tabs>
        <w:rPr>
          <w:sz w:val="28"/>
          <w:szCs w:val="28"/>
        </w:rPr>
      </w:pPr>
      <w:r>
        <w:rPr>
          <w:sz w:val="28"/>
          <w:szCs w:val="28"/>
        </w:rPr>
        <w:t>Finding</w:t>
      </w:r>
      <w:r w:rsidR="00E15F9B">
        <w:rPr>
          <w:sz w:val="28"/>
          <w:szCs w:val="28"/>
        </w:rPr>
        <w:t xml:space="preserve"> the Right Personal Assistant</w:t>
      </w:r>
      <w:r w:rsidR="00E15F9B">
        <w:rPr>
          <w:sz w:val="28"/>
          <w:szCs w:val="28"/>
        </w:rPr>
        <w:tab/>
        <w:t>31</w:t>
      </w:r>
    </w:p>
    <w:p w14:paraId="29E9124D" w14:textId="0C71E8D8" w:rsidR="00F57F99" w:rsidRPr="009D541A" w:rsidRDefault="00F57F99" w:rsidP="002B6F47">
      <w:pPr>
        <w:pStyle w:val="Style1"/>
        <w:numPr>
          <w:ilvl w:val="0"/>
          <w:numId w:val="35"/>
        </w:numPr>
        <w:kinsoku w:val="0"/>
        <w:autoSpaceDE/>
        <w:autoSpaceDN/>
        <w:adjustRightInd/>
        <w:ind w:left="360" w:hanging="360"/>
        <w:outlineLvl w:val="0"/>
        <w:rPr>
          <w:b/>
          <w:sz w:val="28"/>
          <w:szCs w:val="28"/>
          <w:u w:val="single"/>
        </w:rPr>
      </w:pPr>
      <w:r w:rsidRPr="009D541A">
        <w:rPr>
          <w:sz w:val="28"/>
          <w:szCs w:val="28"/>
        </w:rPr>
        <w:br w:type="page"/>
      </w:r>
      <w:bookmarkStart w:id="0" w:name="_Hlk3372896"/>
      <w:r w:rsidRPr="009D541A">
        <w:rPr>
          <w:b/>
          <w:sz w:val="28"/>
          <w:szCs w:val="28"/>
          <w:u w:val="single"/>
        </w:rPr>
        <w:lastRenderedPageBreak/>
        <w:t>WELCOME</w:t>
      </w:r>
    </w:p>
    <w:p w14:paraId="6D6FD442" w14:textId="14BA72F1" w:rsidR="00F57F99" w:rsidRPr="009D541A" w:rsidRDefault="00F57F99" w:rsidP="00F57F99">
      <w:pPr>
        <w:pStyle w:val="Style1"/>
        <w:tabs>
          <w:tab w:val="left" w:pos="8640"/>
        </w:tabs>
        <w:kinsoku w:val="0"/>
        <w:autoSpaceDE/>
        <w:autoSpaceDN/>
        <w:adjustRightInd/>
        <w:jc w:val="both"/>
        <w:rPr>
          <w:b/>
          <w:sz w:val="28"/>
          <w:szCs w:val="28"/>
        </w:rPr>
      </w:pPr>
      <w:r w:rsidRPr="009D541A">
        <w:rPr>
          <w:sz w:val="28"/>
          <w:szCs w:val="28"/>
        </w:rPr>
        <w:t xml:space="preserve">The Board of Directors of Western New York Independent Living, Inc., on behalf of all of the Consumers enrolled in the </w:t>
      </w:r>
      <w:r w:rsidRPr="009D425A">
        <w:rPr>
          <w:bCs/>
          <w:sz w:val="28"/>
          <w:szCs w:val="40"/>
        </w:rPr>
        <w:t>Taking</w:t>
      </w:r>
      <w:r>
        <w:rPr>
          <w:bCs/>
          <w:sz w:val="28"/>
          <w:szCs w:val="40"/>
        </w:rPr>
        <w:t xml:space="preserve"> Control </w:t>
      </w:r>
      <w:r w:rsidRPr="009D541A">
        <w:rPr>
          <w:sz w:val="28"/>
          <w:szCs w:val="28"/>
        </w:rPr>
        <w:t xml:space="preserve">Program, would like to extend a gracious welcome to both new and current </w:t>
      </w:r>
      <w:r>
        <w:rPr>
          <w:sz w:val="28"/>
          <w:szCs w:val="28"/>
        </w:rPr>
        <w:t>Personal</w:t>
      </w:r>
      <w:r w:rsidR="00F35E8D">
        <w:rPr>
          <w:sz w:val="28"/>
          <w:szCs w:val="28"/>
        </w:rPr>
        <w:t xml:space="preserve"> </w:t>
      </w:r>
      <w:r>
        <w:rPr>
          <w:sz w:val="28"/>
          <w:szCs w:val="28"/>
        </w:rPr>
        <w:t>Assistant</w:t>
      </w:r>
      <w:r w:rsidRPr="009D541A">
        <w:rPr>
          <w:sz w:val="28"/>
          <w:szCs w:val="28"/>
        </w:rPr>
        <w:t>s</w:t>
      </w:r>
      <w:r w:rsidR="00BE3302">
        <w:rPr>
          <w:sz w:val="28"/>
          <w:szCs w:val="28"/>
        </w:rPr>
        <w:t xml:space="preserve"> (PA’s)</w:t>
      </w:r>
      <w:r w:rsidR="0009432C">
        <w:rPr>
          <w:sz w:val="28"/>
          <w:szCs w:val="28"/>
        </w:rPr>
        <w:t xml:space="preserve"> and consumers</w:t>
      </w:r>
      <w:r w:rsidRPr="009D541A">
        <w:rPr>
          <w:sz w:val="28"/>
          <w:szCs w:val="28"/>
        </w:rPr>
        <w:t xml:space="preserve">. The policies and benefits contained in this summary have been developed to describe some of the expectations of the </w:t>
      </w:r>
      <w:r w:rsidR="00BE3302">
        <w:rPr>
          <w:sz w:val="28"/>
          <w:szCs w:val="28"/>
        </w:rPr>
        <w:t>PA</w:t>
      </w:r>
      <w:r w:rsidRPr="009D541A">
        <w:rPr>
          <w:sz w:val="28"/>
          <w:szCs w:val="28"/>
        </w:rPr>
        <w:t xml:space="preserve">s providing services to the program's Consumers and to outline the policies, programs and benefits available to </w:t>
      </w:r>
      <w:r w:rsidR="00BE3302">
        <w:rPr>
          <w:sz w:val="28"/>
          <w:szCs w:val="28"/>
        </w:rPr>
        <w:t>PA</w:t>
      </w:r>
      <w:r w:rsidRPr="009D541A">
        <w:rPr>
          <w:sz w:val="28"/>
          <w:szCs w:val="28"/>
        </w:rPr>
        <w:t xml:space="preserve">s through the </w:t>
      </w:r>
      <w:r>
        <w:rPr>
          <w:sz w:val="28"/>
          <w:szCs w:val="28"/>
        </w:rPr>
        <w:t>Taking Control</w:t>
      </w:r>
      <w:r w:rsidRPr="009D541A">
        <w:rPr>
          <w:sz w:val="28"/>
          <w:szCs w:val="28"/>
        </w:rPr>
        <w:t xml:space="preserve"> Program</w:t>
      </w:r>
      <w:r w:rsidR="0009432C">
        <w:rPr>
          <w:sz w:val="28"/>
          <w:szCs w:val="28"/>
        </w:rPr>
        <w:t xml:space="preserve"> as well as the program rules impacting consumers enrolled in the Taking Control Program</w:t>
      </w:r>
      <w:r w:rsidRPr="009D541A">
        <w:rPr>
          <w:sz w:val="28"/>
          <w:szCs w:val="28"/>
        </w:rPr>
        <w:t>.</w:t>
      </w:r>
    </w:p>
    <w:p w14:paraId="762EE255" w14:textId="77777777" w:rsidR="00F57F99" w:rsidRPr="009D541A" w:rsidRDefault="00F57F99" w:rsidP="00F57F99">
      <w:pPr>
        <w:pStyle w:val="Style1"/>
        <w:kinsoku w:val="0"/>
        <w:autoSpaceDE/>
        <w:autoSpaceDN/>
        <w:adjustRightInd/>
        <w:ind w:left="576" w:right="504" w:firstLine="720"/>
        <w:jc w:val="both"/>
        <w:rPr>
          <w:b/>
          <w:bCs/>
          <w:sz w:val="28"/>
          <w:szCs w:val="28"/>
        </w:rPr>
      </w:pPr>
    </w:p>
    <w:p w14:paraId="7FADC88B" w14:textId="77777777" w:rsidR="00F57F99" w:rsidRPr="009D541A" w:rsidRDefault="00F57F99" w:rsidP="00F57F99">
      <w:pPr>
        <w:pStyle w:val="Style1"/>
        <w:kinsoku w:val="0"/>
        <w:autoSpaceDE/>
        <w:autoSpaceDN/>
        <w:adjustRightInd/>
        <w:ind w:right="72"/>
        <w:jc w:val="both"/>
        <w:outlineLvl w:val="0"/>
        <w:rPr>
          <w:b/>
          <w:bCs/>
          <w:sz w:val="28"/>
          <w:szCs w:val="28"/>
        </w:rPr>
      </w:pPr>
      <w:r w:rsidRPr="009D541A">
        <w:rPr>
          <w:b/>
          <w:bCs/>
          <w:sz w:val="28"/>
          <w:szCs w:val="28"/>
        </w:rPr>
        <w:t>DISCLAIMER</w:t>
      </w:r>
    </w:p>
    <w:p w14:paraId="48F36B77" w14:textId="77777777" w:rsidR="00F57F99" w:rsidRPr="009D541A" w:rsidRDefault="00F57F99" w:rsidP="00F57F99">
      <w:pPr>
        <w:pStyle w:val="Style1"/>
        <w:kinsoku w:val="0"/>
        <w:autoSpaceDE/>
        <w:autoSpaceDN/>
        <w:adjustRightInd/>
        <w:ind w:right="72"/>
        <w:jc w:val="both"/>
        <w:rPr>
          <w:b/>
          <w:bCs/>
          <w:sz w:val="28"/>
          <w:szCs w:val="28"/>
        </w:rPr>
      </w:pPr>
    </w:p>
    <w:p w14:paraId="3D6E8E85" w14:textId="720DB42C" w:rsidR="00F57F99" w:rsidRPr="009D541A" w:rsidRDefault="00F57F99" w:rsidP="00F57F99">
      <w:pPr>
        <w:pStyle w:val="Style1"/>
        <w:tabs>
          <w:tab w:val="left" w:pos="9360"/>
        </w:tabs>
        <w:kinsoku w:val="0"/>
        <w:autoSpaceDE/>
        <w:autoSpaceDN/>
        <w:adjustRightInd/>
        <w:jc w:val="both"/>
        <w:rPr>
          <w:b/>
          <w:bCs/>
          <w:sz w:val="28"/>
          <w:szCs w:val="28"/>
        </w:rPr>
      </w:pPr>
      <w:r w:rsidRPr="009D541A">
        <w:rPr>
          <w:b/>
          <w:bCs/>
          <w:sz w:val="28"/>
          <w:szCs w:val="28"/>
        </w:rPr>
        <w:t xml:space="preserve">THE </w:t>
      </w:r>
      <w:r>
        <w:rPr>
          <w:b/>
          <w:bCs/>
          <w:sz w:val="28"/>
          <w:szCs w:val="28"/>
        </w:rPr>
        <w:t>PERSONAL</w:t>
      </w:r>
      <w:r w:rsidR="00146872">
        <w:rPr>
          <w:b/>
          <w:bCs/>
          <w:sz w:val="28"/>
          <w:szCs w:val="28"/>
        </w:rPr>
        <w:t xml:space="preserve"> </w:t>
      </w:r>
      <w:r>
        <w:rPr>
          <w:b/>
          <w:bCs/>
          <w:sz w:val="28"/>
          <w:szCs w:val="28"/>
        </w:rPr>
        <w:t>ASSISTANT</w:t>
      </w:r>
      <w:r w:rsidRPr="009D541A">
        <w:rPr>
          <w:b/>
          <w:bCs/>
          <w:sz w:val="28"/>
          <w:szCs w:val="28"/>
        </w:rPr>
        <w:t xml:space="preserve"> PRACTICES, POLICIES AND BENEFITS CONTAINED HEREIN ARE NOT INTENDED TO ALTER THE AT-WILL STATUS OF THE </w:t>
      </w:r>
      <w:r>
        <w:rPr>
          <w:b/>
          <w:bCs/>
          <w:sz w:val="28"/>
          <w:szCs w:val="28"/>
        </w:rPr>
        <w:t>PERSONAL</w:t>
      </w:r>
      <w:r w:rsidR="0009432C">
        <w:rPr>
          <w:b/>
          <w:bCs/>
          <w:sz w:val="28"/>
          <w:szCs w:val="28"/>
        </w:rPr>
        <w:t xml:space="preserve"> </w:t>
      </w:r>
      <w:r>
        <w:rPr>
          <w:b/>
          <w:bCs/>
          <w:sz w:val="28"/>
          <w:szCs w:val="28"/>
        </w:rPr>
        <w:t>ASSISTANT</w:t>
      </w:r>
      <w:r w:rsidRPr="009D541A">
        <w:rPr>
          <w:b/>
          <w:bCs/>
          <w:sz w:val="28"/>
          <w:szCs w:val="28"/>
        </w:rPr>
        <w:t xml:space="preserve">S EMPLOYED BY CONSUMERS OF THE </w:t>
      </w:r>
      <w:r>
        <w:rPr>
          <w:b/>
          <w:bCs/>
          <w:sz w:val="28"/>
          <w:szCs w:val="28"/>
        </w:rPr>
        <w:t xml:space="preserve">TAKING CONTROL </w:t>
      </w:r>
      <w:r w:rsidRPr="009D541A">
        <w:rPr>
          <w:b/>
          <w:bCs/>
          <w:sz w:val="28"/>
          <w:szCs w:val="28"/>
        </w:rPr>
        <w:t>PROGRAM.  THE CONTENTS ARE ALSO NOT TO BE CONSTRUED AS A BINDING CONTRACT OR A CONTRACT OF EMPLOYMENT FOR A DEFINITE PERIOD OF TIME.  WESTERN NEW YORK INDEPENDENT LIVING, ON BEHALF OF ITS CONSUMERS, RESERVES THE RIGHT TO CHANGE OR MODIFY ANY PRACTICE, POLICY OR BENEFIT WITHOUT ADVANCE NOTICE.</w:t>
      </w:r>
    </w:p>
    <w:p w14:paraId="555E596F" w14:textId="77777777" w:rsidR="00F57F99" w:rsidRPr="009D541A" w:rsidRDefault="00F57F99" w:rsidP="00F57F99">
      <w:pPr>
        <w:pStyle w:val="Style1"/>
        <w:tabs>
          <w:tab w:val="left" w:pos="9360"/>
        </w:tabs>
        <w:kinsoku w:val="0"/>
        <w:autoSpaceDE/>
        <w:autoSpaceDN/>
        <w:adjustRightInd/>
        <w:jc w:val="both"/>
        <w:rPr>
          <w:b/>
          <w:bCs/>
          <w:sz w:val="28"/>
          <w:szCs w:val="28"/>
        </w:rPr>
      </w:pPr>
      <w:r w:rsidRPr="009D541A">
        <w:rPr>
          <w:b/>
          <w:bCs/>
          <w:sz w:val="28"/>
          <w:szCs w:val="28"/>
        </w:rPr>
        <w:br w:type="page"/>
      </w:r>
    </w:p>
    <w:p w14:paraId="1F99DE5A" w14:textId="77777777" w:rsidR="00F57F99" w:rsidRPr="009D541A" w:rsidRDefault="00F57F99" w:rsidP="00F57F99">
      <w:pPr>
        <w:pStyle w:val="Style1"/>
        <w:kinsoku w:val="0"/>
        <w:autoSpaceDE/>
        <w:autoSpaceDN/>
        <w:adjustRightInd/>
        <w:ind w:left="1080" w:right="72"/>
        <w:jc w:val="both"/>
        <w:rPr>
          <w:b/>
          <w:bCs/>
          <w:sz w:val="28"/>
          <w:szCs w:val="28"/>
        </w:rPr>
      </w:pPr>
    </w:p>
    <w:p w14:paraId="6CF3F32A" w14:textId="77777777" w:rsidR="00F57F99" w:rsidRPr="009D541A" w:rsidRDefault="00F57F99" w:rsidP="00F57F99">
      <w:pPr>
        <w:pStyle w:val="Style1"/>
        <w:kinsoku w:val="0"/>
        <w:autoSpaceDE/>
        <w:autoSpaceDN/>
        <w:adjustRightInd/>
        <w:ind w:right="72"/>
        <w:jc w:val="both"/>
        <w:outlineLvl w:val="0"/>
        <w:rPr>
          <w:b/>
          <w:sz w:val="28"/>
          <w:szCs w:val="28"/>
          <w:u w:val="single"/>
        </w:rPr>
      </w:pPr>
      <w:r w:rsidRPr="009D541A">
        <w:rPr>
          <w:b/>
          <w:sz w:val="28"/>
          <w:szCs w:val="28"/>
          <w:u w:val="single"/>
        </w:rPr>
        <w:t>II.  ORGANIZATIONAL PHILOSOPHY</w:t>
      </w:r>
    </w:p>
    <w:p w14:paraId="65C4959B" w14:textId="77777777" w:rsidR="00F57F99" w:rsidRPr="009D541A" w:rsidRDefault="00F57F99" w:rsidP="00F57F99">
      <w:pPr>
        <w:pStyle w:val="Style1"/>
        <w:kinsoku w:val="0"/>
        <w:autoSpaceDE/>
        <w:autoSpaceDN/>
        <w:adjustRightInd/>
        <w:ind w:right="72"/>
        <w:jc w:val="both"/>
        <w:rPr>
          <w:sz w:val="28"/>
          <w:szCs w:val="28"/>
        </w:rPr>
      </w:pPr>
      <w:r w:rsidRPr="009D541A">
        <w:rPr>
          <w:sz w:val="28"/>
          <w:szCs w:val="28"/>
        </w:rPr>
        <w:t>West</w:t>
      </w:r>
      <w:r>
        <w:rPr>
          <w:sz w:val="28"/>
          <w:szCs w:val="28"/>
        </w:rPr>
        <w:t>ern New York Independent Living (WNYIL)</w:t>
      </w:r>
      <w:r w:rsidRPr="009D541A">
        <w:rPr>
          <w:sz w:val="28"/>
          <w:szCs w:val="28"/>
        </w:rPr>
        <w:t xml:space="preserve"> was born out of the Independent Living Movement, which</w:t>
      </w:r>
      <w:r w:rsidR="00F35E8D">
        <w:rPr>
          <w:sz w:val="28"/>
          <w:szCs w:val="28"/>
        </w:rPr>
        <w:t xml:space="preserve"> </w:t>
      </w:r>
      <w:r w:rsidRPr="009D541A">
        <w:rPr>
          <w:sz w:val="28"/>
          <w:szCs w:val="28"/>
        </w:rPr>
        <w:t xml:space="preserve">took root in the 1960's and 1970's. A social philosophy that emphasizes </w:t>
      </w:r>
      <w:r>
        <w:rPr>
          <w:sz w:val="28"/>
          <w:szCs w:val="28"/>
        </w:rPr>
        <w:t>personal</w:t>
      </w:r>
      <w:r w:rsidR="00F35E8D">
        <w:rPr>
          <w:sz w:val="28"/>
          <w:szCs w:val="28"/>
        </w:rPr>
        <w:t xml:space="preserve"> </w:t>
      </w:r>
      <w:r w:rsidRPr="009D541A">
        <w:rPr>
          <w:sz w:val="28"/>
          <w:szCs w:val="28"/>
        </w:rPr>
        <w:t>responsibility in life, the independent living concept also affirms that environmental hurdles and outdated</w:t>
      </w:r>
      <w:r w:rsidR="00F35E8D">
        <w:rPr>
          <w:sz w:val="28"/>
          <w:szCs w:val="28"/>
        </w:rPr>
        <w:t xml:space="preserve"> </w:t>
      </w:r>
      <w:r w:rsidRPr="009D541A">
        <w:rPr>
          <w:sz w:val="28"/>
          <w:szCs w:val="28"/>
        </w:rPr>
        <w:t>public opinions are the things that have long inhibited much needed service provisions for individuals with disabilities.</w:t>
      </w:r>
    </w:p>
    <w:p w14:paraId="41AC452F" w14:textId="77777777" w:rsidR="00F57F99" w:rsidRPr="009D541A" w:rsidRDefault="00F57F99" w:rsidP="00F57F99">
      <w:pPr>
        <w:jc w:val="both"/>
        <w:rPr>
          <w:sz w:val="28"/>
          <w:szCs w:val="28"/>
        </w:rPr>
      </w:pPr>
    </w:p>
    <w:p w14:paraId="08E6E8CE" w14:textId="05C6B267" w:rsidR="00F57F99" w:rsidRPr="009D541A" w:rsidRDefault="00F57F99" w:rsidP="00F57F99">
      <w:pPr>
        <w:jc w:val="both"/>
        <w:rPr>
          <w:sz w:val="28"/>
          <w:szCs w:val="28"/>
        </w:rPr>
      </w:pPr>
      <w:r w:rsidRPr="009D541A">
        <w:rPr>
          <w:sz w:val="28"/>
          <w:szCs w:val="28"/>
        </w:rPr>
        <w:t>It is WNYIL's philosophy that Independent Living is attained by exerting control over one's life based on acceptable options that minimize reliance on others in the decision</w:t>
      </w:r>
      <w:r w:rsidR="004803FF">
        <w:rPr>
          <w:sz w:val="28"/>
          <w:szCs w:val="28"/>
        </w:rPr>
        <w:t>-</w:t>
      </w:r>
      <w:r w:rsidRPr="009D541A">
        <w:rPr>
          <w:sz w:val="28"/>
          <w:szCs w:val="28"/>
        </w:rPr>
        <w:t xml:space="preserve"> making process and in performing daily activities. Managing individual affairs, participating in community life</w:t>
      </w:r>
      <w:r w:rsidRPr="009D541A">
        <w:rPr>
          <w:i/>
          <w:iCs/>
          <w:sz w:val="28"/>
          <w:szCs w:val="28"/>
        </w:rPr>
        <w:t xml:space="preserve">, </w:t>
      </w:r>
      <w:r w:rsidRPr="009D541A">
        <w:rPr>
          <w:sz w:val="28"/>
          <w:szCs w:val="28"/>
        </w:rPr>
        <w:t>fulfilling a range of social roles, making choices that lead to self-determination and minimizing psychological and physical dependence on others, are all elements that contribute to reaching the goal of Independent Living.</w:t>
      </w:r>
    </w:p>
    <w:p w14:paraId="1D7DDA50" w14:textId="77777777" w:rsidR="00F57F99" w:rsidRPr="009D541A" w:rsidRDefault="00F57F99" w:rsidP="00F57F99">
      <w:pPr>
        <w:jc w:val="both"/>
        <w:rPr>
          <w:rStyle w:val="CharacterStyle2"/>
          <w:b w:val="0"/>
          <w:sz w:val="28"/>
          <w:szCs w:val="28"/>
        </w:rPr>
      </w:pPr>
    </w:p>
    <w:p w14:paraId="002D00BD" w14:textId="7756C4DE" w:rsidR="00F57F99" w:rsidRPr="009D541A" w:rsidRDefault="00F57F99" w:rsidP="00F57F99">
      <w:pPr>
        <w:jc w:val="both"/>
        <w:rPr>
          <w:sz w:val="28"/>
          <w:szCs w:val="28"/>
        </w:rPr>
      </w:pPr>
      <w:r w:rsidRPr="009D541A">
        <w:rPr>
          <w:sz w:val="28"/>
          <w:szCs w:val="28"/>
        </w:rPr>
        <w:t>In support of the Independent Living philosophy</w:t>
      </w:r>
      <w:r w:rsidR="00F35E8D">
        <w:rPr>
          <w:sz w:val="28"/>
          <w:szCs w:val="28"/>
        </w:rPr>
        <w:t xml:space="preserve"> </w:t>
      </w:r>
      <w:r w:rsidRPr="009D541A">
        <w:rPr>
          <w:sz w:val="28"/>
          <w:szCs w:val="28"/>
        </w:rPr>
        <w:t xml:space="preserve">WNYIL developed its </w:t>
      </w:r>
      <w:r w:rsidR="006B16A2">
        <w:rPr>
          <w:sz w:val="28"/>
          <w:szCs w:val="28"/>
        </w:rPr>
        <w:t>Consumer Directed Personal Assistance Service</w:t>
      </w:r>
      <w:r w:rsidR="004803FF">
        <w:rPr>
          <w:sz w:val="28"/>
          <w:szCs w:val="28"/>
        </w:rPr>
        <w:t xml:space="preserve"> </w:t>
      </w:r>
      <w:r>
        <w:rPr>
          <w:sz w:val="28"/>
          <w:szCs w:val="28"/>
        </w:rPr>
        <w:t>(Taking Control Program)</w:t>
      </w:r>
      <w:r w:rsidRPr="009D541A">
        <w:rPr>
          <w:sz w:val="28"/>
          <w:szCs w:val="28"/>
        </w:rPr>
        <w:t xml:space="preserve">.  This </w:t>
      </w:r>
      <w:r w:rsidRPr="009D541A">
        <w:rPr>
          <w:rStyle w:val="CharacterStyle2"/>
          <w:b w:val="0"/>
          <w:sz w:val="28"/>
          <w:szCs w:val="28"/>
        </w:rPr>
        <w:t xml:space="preserve">is a Consumer-driven </w:t>
      </w:r>
      <w:r>
        <w:rPr>
          <w:rStyle w:val="CharacterStyle2"/>
          <w:b w:val="0"/>
          <w:sz w:val="28"/>
          <w:szCs w:val="28"/>
        </w:rPr>
        <w:t>personal</w:t>
      </w:r>
      <w:r w:rsidRPr="009D541A">
        <w:rPr>
          <w:rStyle w:val="CharacterStyle2"/>
          <w:b w:val="0"/>
          <w:sz w:val="28"/>
          <w:szCs w:val="28"/>
        </w:rPr>
        <w:t xml:space="preserve"> assistance program for eligible individuals with disabilities</w:t>
      </w:r>
      <w:r w:rsidRPr="009D541A">
        <w:rPr>
          <w:sz w:val="28"/>
          <w:szCs w:val="28"/>
        </w:rPr>
        <w:t xml:space="preserve">.  The </w:t>
      </w:r>
      <w:r w:rsidR="00BA0E7D" w:rsidRPr="00BA0E7D">
        <w:rPr>
          <w:sz w:val="28"/>
          <w:szCs w:val="28"/>
        </w:rPr>
        <w:t>Taking Control</w:t>
      </w:r>
      <w:r w:rsidRPr="009D541A">
        <w:rPr>
          <w:sz w:val="28"/>
          <w:szCs w:val="28"/>
        </w:rPr>
        <w:t xml:space="preserve"> program is designed to foster independence and empower eligible individuals with disabilities by affording more control over their needs and acquiring necessary </w:t>
      </w:r>
      <w:r>
        <w:rPr>
          <w:sz w:val="28"/>
          <w:szCs w:val="28"/>
        </w:rPr>
        <w:t>personal</w:t>
      </w:r>
      <w:r w:rsidRPr="009D541A">
        <w:rPr>
          <w:sz w:val="28"/>
          <w:szCs w:val="28"/>
        </w:rPr>
        <w:t xml:space="preserve"> care to meet those needs with less reliance on a medical service model to obtain the daily assistance necessary to fully participate in their own communities.</w:t>
      </w:r>
    </w:p>
    <w:p w14:paraId="598205AF" w14:textId="77777777" w:rsidR="00F57F99" w:rsidRPr="009D541A" w:rsidRDefault="00F57F99" w:rsidP="00F57F99">
      <w:pPr>
        <w:jc w:val="both"/>
        <w:rPr>
          <w:sz w:val="28"/>
          <w:szCs w:val="28"/>
        </w:rPr>
      </w:pPr>
    </w:p>
    <w:p w14:paraId="6C20FF29" w14:textId="284D518E" w:rsidR="00F57F99" w:rsidRPr="009D541A" w:rsidRDefault="00F57F99" w:rsidP="00F57F99">
      <w:pPr>
        <w:jc w:val="both"/>
        <w:rPr>
          <w:sz w:val="28"/>
          <w:szCs w:val="28"/>
        </w:rPr>
      </w:pPr>
      <w:r w:rsidRPr="009D541A">
        <w:rPr>
          <w:sz w:val="28"/>
          <w:szCs w:val="28"/>
        </w:rPr>
        <w:t xml:space="preserve">The </w:t>
      </w:r>
      <w:r w:rsidRPr="00BA0E7D">
        <w:rPr>
          <w:sz w:val="28"/>
          <w:szCs w:val="28"/>
        </w:rPr>
        <w:t>Taking Control</w:t>
      </w:r>
      <w:r w:rsidR="00F35E8D">
        <w:rPr>
          <w:sz w:val="28"/>
          <w:szCs w:val="28"/>
        </w:rPr>
        <w:t xml:space="preserve"> </w:t>
      </w:r>
      <w:r w:rsidRPr="009D541A">
        <w:rPr>
          <w:sz w:val="28"/>
          <w:szCs w:val="28"/>
        </w:rPr>
        <w:t xml:space="preserve">program affords people with disabilities more independence, more control over their </w:t>
      </w:r>
      <w:r>
        <w:rPr>
          <w:sz w:val="28"/>
          <w:szCs w:val="28"/>
        </w:rPr>
        <w:t>personal</w:t>
      </w:r>
      <w:r w:rsidRPr="009D541A">
        <w:rPr>
          <w:sz w:val="28"/>
          <w:szCs w:val="28"/>
        </w:rPr>
        <w:t xml:space="preserve"> care services, and less dependence upon the traditional medical bureaucracy. This program enables Consumers to advertise, recruit, interview, hire, supervise, train and dismiss their own </w:t>
      </w:r>
      <w:r w:rsidR="00BE3302">
        <w:rPr>
          <w:sz w:val="28"/>
          <w:szCs w:val="28"/>
        </w:rPr>
        <w:t>PA</w:t>
      </w:r>
      <w:r w:rsidRPr="009D541A">
        <w:rPr>
          <w:sz w:val="28"/>
          <w:szCs w:val="28"/>
        </w:rPr>
        <w:t xml:space="preserve">(s). WNYIL's role in the </w:t>
      </w:r>
      <w:r w:rsidR="006B16A2">
        <w:rPr>
          <w:sz w:val="28"/>
          <w:szCs w:val="28"/>
        </w:rPr>
        <w:t>Consumer Directed Personal Assistance Service</w:t>
      </w:r>
      <w:r w:rsidR="00F35E8D">
        <w:rPr>
          <w:sz w:val="28"/>
          <w:szCs w:val="28"/>
        </w:rPr>
        <w:t xml:space="preserve"> </w:t>
      </w:r>
      <w:r w:rsidRPr="009D541A">
        <w:rPr>
          <w:sz w:val="28"/>
          <w:szCs w:val="28"/>
        </w:rPr>
        <w:t xml:space="preserve">is limited to that of a fiscal intermediary between </w:t>
      </w:r>
      <w:r w:rsidR="006B16A2">
        <w:rPr>
          <w:sz w:val="28"/>
          <w:szCs w:val="28"/>
        </w:rPr>
        <w:t xml:space="preserve">the </w:t>
      </w:r>
      <w:r w:rsidR="002E21C4">
        <w:rPr>
          <w:sz w:val="28"/>
          <w:szCs w:val="28"/>
        </w:rPr>
        <w:t>third-party payer</w:t>
      </w:r>
      <w:r w:rsidR="006B16A2" w:rsidRPr="000C65CE">
        <w:rPr>
          <w:sz w:val="28"/>
          <w:szCs w:val="28"/>
        </w:rPr>
        <w:t xml:space="preserve">, the </w:t>
      </w:r>
      <w:r w:rsidRPr="009D541A">
        <w:rPr>
          <w:sz w:val="28"/>
          <w:szCs w:val="28"/>
        </w:rPr>
        <w:t xml:space="preserve">Consumers and the </w:t>
      </w:r>
      <w:r w:rsidR="00BE3302">
        <w:rPr>
          <w:sz w:val="28"/>
          <w:szCs w:val="28"/>
        </w:rPr>
        <w:t>PA</w:t>
      </w:r>
      <w:r w:rsidRPr="009D541A">
        <w:rPr>
          <w:sz w:val="28"/>
          <w:szCs w:val="28"/>
        </w:rPr>
        <w:t xml:space="preserve">s tending to their needs. Through the </w:t>
      </w:r>
      <w:r>
        <w:rPr>
          <w:sz w:val="28"/>
          <w:szCs w:val="28"/>
        </w:rPr>
        <w:t>Taking Control</w:t>
      </w:r>
      <w:r w:rsidRPr="009D541A">
        <w:rPr>
          <w:sz w:val="28"/>
          <w:szCs w:val="28"/>
        </w:rPr>
        <w:t xml:space="preserve"> Program, self-directing persons assess their own needs, determine how and by whom these needs should be met, and monitor the quality of services received. Individual Consumers independently make all decisions and manage services directly. If an individual Consumer is unable to do so, he or she may use a certain family member or friend to manage needed services.</w:t>
      </w:r>
    </w:p>
    <w:p w14:paraId="48E9C865" w14:textId="77777777" w:rsidR="00F57F99" w:rsidRPr="009D541A" w:rsidRDefault="00F57F99" w:rsidP="00F57F99">
      <w:pPr>
        <w:outlineLvl w:val="0"/>
        <w:rPr>
          <w:b/>
          <w:sz w:val="28"/>
          <w:szCs w:val="28"/>
          <w:u w:val="single"/>
        </w:rPr>
      </w:pPr>
      <w:r w:rsidRPr="009D541A">
        <w:rPr>
          <w:sz w:val="28"/>
          <w:szCs w:val="28"/>
        </w:rPr>
        <w:br w:type="page"/>
      </w:r>
      <w:r w:rsidRPr="009D541A">
        <w:rPr>
          <w:b/>
          <w:sz w:val="28"/>
          <w:szCs w:val="28"/>
          <w:u w:val="single"/>
        </w:rPr>
        <w:lastRenderedPageBreak/>
        <w:t>III.  INTRODUCTION</w:t>
      </w:r>
    </w:p>
    <w:p w14:paraId="4BB9B850" w14:textId="051F19BC" w:rsidR="00F57F99" w:rsidRPr="009D541A" w:rsidRDefault="00F57F99" w:rsidP="00F57F99">
      <w:pPr>
        <w:jc w:val="both"/>
        <w:rPr>
          <w:rStyle w:val="CharacterStyle3"/>
          <w:sz w:val="28"/>
          <w:szCs w:val="28"/>
        </w:rPr>
      </w:pPr>
      <w:r w:rsidRPr="009D541A">
        <w:rPr>
          <w:sz w:val="28"/>
          <w:szCs w:val="28"/>
        </w:rPr>
        <w:t xml:space="preserve">This </w:t>
      </w:r>
      <w:r w:rsidR="00BE3302">
        <w:rPr>
          <w:sz w:val="28"/>
          <w:szCs w:val="28"/>
        </w:rPr>
        <w:t>PA</w:t>
      </w:r>
      <w:r w:rsidRPr="009D541A">
        <w:rPr>
          <w:sz w:val="28"/>
          <w:szCs w:val="28"/>
        </w:rPr>
        <w:t xml:space="preserve"> Policy and Benefit Plan summary has been prepared as a</w:t>
      </w:r>
      <w:r w:rsidR="00673BE9">
        <w:rPr>
          <w:sz w:val="28"/>
          <w:szCs w:val="28"/>
        </w:rPr>
        <w:t xml:space="preserve"> </w:t>
      </w:r>
      <w:r w:rsidRPr="009D541A">
        <w:rPr>
          <w:sz w:val="28"/>
          <w:szCs w:val="28"/>
        </w:rPr>
        <w:t xml:space="preserve">guide to the policies, benefits and general information about the </w:t>
      </w:r>
      <w:r>
        <w:rPr>
          <w:sz w:val="28"/>
          <w:szCs w:val="28"/>
        </w:rPr>
        <w:t xml:space="preserve">Taking Control </w:t>
      </w:r>
      <w:r w:rsidRPr="009D541A">
        <w:rPr>
          <w:sz w:val="28"/>
          <w:szCs w:val="28"/>
        </w:rPr>
        <w:t>Program sponsored by WNYIL, on behalf of its</w:t>
      </w:r>
      <w:r w:rsidR="00673BE9">
        <w:rPr>
          <w:sz w:val="28"/>
          <w:szCs w:val="28"/>
        </w:rPr>
        <w:t xml:space="preserve"> </w:t>
      </w:r>
      <w:r w:rsidRPr="009D541A">
        <w:rPr>
          <w:sz w:val="28"/>
          <w:szCs w:val="28"/>
        </w:rPr>
        <w:t xml:space="preserve">Consumers. Each </w:t>
      </w:r>
      <w:r w:rsidR="00BE3302">
        <w:rPr>
          <w:sz w:val="28"/>
          <w:szCs w:val="28"/>
        </w:rPr>
        <w:t>PA</w:t>
      </w:r>
      <w:r w:rsidRPr="009D541A">
        <w:rPr>
          <w:sz w:val="28"/>
          <w:szCs w:val="28"/>
        </w:rPr>
        <w:t xml:space="preserve"> should read, understand, and comply with the</w:t>
      </w:r>
      <w:r w:rsidR="00673BE9">
        <w:rPr>
          <w:sz w:val="28"/>
          <w:szCs w:val="28"/>
        </w:rPr>
        <w:t xml:space="preserve"> </w:t>
      </w:r>
      <w:r w:rsidRPr="009D541A">
        <w:rPr>
          <w:sz w:val="28"/>
          <w:szCs w:val="28"/>
        </w:rPr>
        <w:t>provisions contained herein as this summary describes many of the responsibilities</w:t>
      </w:r>
      <w:r w:rsidR="00673BE9">
        <w:rPr>
          <w:sz w:val="28"/>
          <w:szCs w:val="28"/>
        </w:rPr>
        <w:t xml:space="preserve"> </w:t>
      </w:r>
      <w:r w:rsidRPr="009D541A">
        <w:rPr>
          <w:sz w:val="28"/>
          <w:szCs w:val="28"/>
        </w:rPr>
        <w:t xml:space="preserve">expected of each </w:t>
      </w:r>
      <w:r w:rsidR="00BE3302">
        <w:rPr>
          <w:sz w:val="28"/>
          <w:szCs w:val="28"/>
        </w:rPr>
        <w:t>PA</w:t>
      </w:r>
      <w:r w:rsidRPr="009D541A">
        <w:rPr>
          <w:sz w:val="28"/>
          <w:szCs w:val="28"/>
        </w:rPr>
        <w:t xml:space="preserve"> in the program and outlines the benefit programs</w:t>
      </w:r>
      <w:r w:rsidR="00673BE9">
        <w:rPr>
          <w:sz w:val="28"/>
          <w:szCs w:val="28"/>
        </w:rPr>
        <w:t xml:space="preserve"> </w:t>
      </w:r>
      <w:r w:rsidRPr="009D541A">
        <w:rPr>
          <w:sz w:val="28"/>
          <w:szCs w:val="28"/>
        </w:rPr>
        <w:t xml:space="preserve">offered to eligible </w:t>
      </w:r>
      <w:r w:rsidR="00BE3302">
        <w:rPr>
          <w:sz w:val="28"/>
          <w:szCs w:val="28"/>
        </w:rPr>
        <w:t>PA</w:t>
      </w:r>
      <w:r w:rsidRPr="009D541A">
        <w:rPr>
          <w:sz w:val="28"/>
          <w:szCs w:val="28"/>
        </w:rPr>
        <w:t>s.</w:t>
      </w:r>
      <w:r w:rsidR="00673BE9">
        <w:rPr>
          <w:sz w:val="28"/>
          <w:szCs w:val="28"/>
        </w:rPr>
        <w:t xml:space="preserve">  </w:t>
      </w:r>
      <w:r w:rsidR="00673BE9" w:rsidRPr="009D541A">
        <w:rPr>
          <w:sz w:val="28"/>
          <w:szCs w:val="28"/>
        </w:rPr>
        <w:t>This summary is intended to be gender neutral in orientation and any specific references to “his/her” are intended as “all”.</w:t>
      </w:r>
    </w:p>
    <w:p w14:paraId="2EE0A4F0" w14:textId="77777777" w:rsidR="00F57F99" w:rsidRPr="009D541A" w:rsidRDefault="00F57F99" w:rsidP="00F57F99">
      <w:pPr>
        <w:jc w:val="both"/>
        <w:rPr>
          <w:rStyle w:val="CharacterStyle3"/>
          <w:sz w:val="28"/>
          <w:szCs w:val="28"/>
        </w:rPr>
      </w:pPr>
    </w:p>
    <w:p w14:paraId="3C2267CA" w14:textId="331513FC" w:rsidR="00F57F99" w:rsidRPr="009D541A" w:rsidRDefault="00F57F99" w:rsidP="00F57F99">
      <w:pPr>
        <w:jc w:val="both"/>
        <w:rPr>
          <w:rStyle w:val="CharacterStyle3"/>
          <w:sz w:val="28"/>
          <w:szCs w:val="28"/>
        </w:rPr>
      </w:pPr>
      <w:r w:rsidRPr="009D541A">
        <w:rPr>
          <w:sz w:val="28"/>
          <w:szCs w:val="28"/>
        </w:rPr>
        <w:t>The contents of this summary do not constitute a contract of employment and nothing in this summary should be construed as a guarantee of continued employment. WNYI</w:t>
      </w:r>
      <w:r>
        <w:rPr>
          <w:sz w:val="28"/>
          <w:szCs w:val="28"/>
        </w:rPr>
        <w:t xml:space="preserve">L’s Board of Directors, </w:t>
      </w:r>
      <w:r w:rsidRPr="009D541A">
        <w:rPr>
          <w:sz w:val="28"/>
          <w:szCs w:val="28"/>
        </w:rPr>
        <w:t>on behalf of the Consumers participating in the program, reserves the right to supplement, revise or rescind any of the policies and/or</w:t>
      </w:r>
      <w:r w:rsidR="00683EFB">
        <w:rPr>
          <w:sz w:val="28"/>
          <w:szCs w:val="28"/>
        </w:rPr>
        <w:t xml:space="preserve"> </w:t>
      </w:r>
      <w:r w:rsidRPr="009D541A">
        <w:rPr>
          <w:sz w:val="28"/>
          <w:szCs w:val="28"/>
        </w:rPr>
        <w:t xml:space="preserve">benefits outlined in this summary as it deems appropriate in its sole and absolute discretion, </w:t>
      </w:r>
      <w:r w:rsidR="00673BE9">
        <w:rPr>
          <w:sz w:val="28"/>
          <w:szCs w:val="28"/>
        </w:rPr>
        <w:t xml:space="preserve">at any time and </w:t>
      </w:r>
      <w:r w:rsidRPr="009D541A">
        <w:rPr>
          <w:sz w:val="28"/>
          <w:szCs w:val="28"/>
        </w:rPr>
        <w:t xml:space="preserve">without </w:t>
      </w:r>
      <w:r w:rsidR="00673BE9">
        <w:rPr>
          <w:sz w:val="28"/>
          <w:szCs w:val="28"/>
        </w:rPr>
        <w:t xml:space="preserve">any </w:t>
      </w:r>
      <w:r w:rsidRPr="009D541A">
        <w:rPr>
          <w:sz w:val="28"/>
          <w:szCs w:val="28"/>
        </w:rPr>
        <w:t xml:space="preserve">advance notice.  </w:t>
      </w:r>
      <w:r w:rsidR="00673BE9">
        <w:rPr>
          <w:sz w:val="28"/>
          <w:szCs w:val="28"/>
        </w:rPr>
        <w:t xml:space="preserve">WNYIL and the consumer are considered “joint employers”.  Employment as a </w:t>
      </w:r>
      <w:r w:rsidR="00BE3302">
        <w:rPr>
          <w:sz w:val="28"/>
          <w:szCs w:val="28"/>
        </w:rPr>
        <w:t>PA</w:t>
      </w:r>
      <w:r w:rsidR="00673BE9">
        <w:rPr>
          <w:sz w:val="28"/>
          <w:szCs w:val="28"/>
        </w:rPr>
        <w:t xml:space="preserve"> is considered </w:t>
      </w:r>
      <w:r w:rsidRPr="009D541A">
        <w:rPr>
          <w:sz w:val="28"/>
          <w:szCs w:val="28"/>
        </w:rPr>
        <w:t>"employment-at-will"</w:t>
      </w:r>
      <w:r w:rsidR="00673BE9">
        <w:rPr>
          <w:sz w:val="28"/>
          <w:szCs w:val="28"/>
        </w:rPr>
        <w:t xml:space="preserve">.  This </w:t>
      </w:r>
      <w:r w:rsidRPr="009D541A">
        <w:rPr>
          <w:sz w:val="28"/>
          <w:szCs w:val="28"/>
        </w:rPr>
        <w:t>policy permit</w:t>
      </w:r>
      <w:r w:rsidR="00673BE9">
        <w:rPr>
          <w:sz w:val="28"/>
          <w:szCs w:val="28"/>
        </w:rPr>
        <w:t xml:space="preserve">s </w:t>
      </w:r>
      <w:r w:rsidRPr="009D541A">
        <w:rPr>
          <w:sz w:val="28"/>
          <w:szCs w:val="28"/>
        </w:rPr>
        <w:t xml:space="preserve"> the termination of a </w:t>
      </w:r>
      <w:r w:rsidR="00BE3302">
        <w:rPr>
          <w:sz w:val="28"/>
          <w:szCs w:val="28"/>
        </w:rPr>
        <w:t>PA</w:t>
      </w:r>
      <w:r w:rsidRPr="009D541A">
        <w:rPr>
          <w:sz w:val="28"/>
          <w:szCs w:val="28"/>
        </w:rPr>
        <w:t xml:space="preserve"> by the employing Consumer </w:t>
      </w:r>
      <w:r w:rsidR="00673BE9">
        <w:rPr>
          <w:sz w:val="28"/>
          <w:szCs w:val="28"/>
        </w:rPr>
        <w:t xml:space="preserve">or WNYIL </w:t>
      </w:r>
      <w:r w:rsidRPr="009D541A">
        <w:rPr>
          <w:sz w:val="28"/>
          <w:szCs w:val="28"/>
        </w:rPr>
        <w:t>for any reason at any time</w:t>
      </w:r>
      <w:r w:rsidR="00673BE9">
        <w:rPr>
          <w:sz w:val="28"/>
          <w:szCs w:val="28"/>
        </w:rPr>
        <w:t xml:space="preserve"> or the </w:t>
      </w:r>
      <w:r w:rsidR="00BE3302">
        <w:rPr>
          <w:sz w:val="28"/>
          <w:szCs w:val="28"/>
        </w:rPr>
        <w:t>PA</w:t>
      </w:r>
      <w:r w:rsidR="00673BE9">
        <w:rPr>
          <w:sz w:val="28"/>
          <w:szCs w:val="28"/>
        </w:rPr>
        <w:t xml:space="preserve"> may resign for any reason at any time</w:t>
      </w:r>
      <w:r w:rsidRPr="009D541A">
        <w:rPr>
          <w:sz w:val="28"/>
          <w:szCs w:val="28"/>
        </w:rPr>
        <w:t xml:space="preserve">.  </w:t>
      </w:r>
    </w:p>
    <w:p w14:paraId="52F22636" w14:textId="77777777" w:rsidR="00F57F99" w:rsidRPr="009D541A" w:rsidRDefault="00F57F99" w:rsidP="00F57F99">
      <w:pPr>
        <w:jc w:val="both"/>
        <w:rPr>
          <w:sz w:val="28"/>
          <w:szCs w:val="28"/>
        </w:rPr>
      </w:pPr>
    </w:p>
    <w:p w14:paraId="2EB0C24E" w14:textId="77777777" w:rsidR="00F57F99" w:rsidRPr="009D541A" w:rsidRDefault="00F57F99" w:rsidP="00F57F99">
      <w:pPr>
        <w:outlineLvl w:val="0"/>
        <w:rPr>
          <w:sz w:val="28"/>
          <w:szCs w:val="28"/>
          <w:u w:val="single"/>
        </w:rPr>
      </w:pPr>
      <w:r w:rsidRPr="009D541A">
        <w:rPr>
          <w:sz w:val="28"/>
          <w:szCs w:val="28"/>
          <w:u w:val="single"/>
        </w:rPr>
        <w:br w:type="page"/>
      </w:r>
      <w:r w:rsidRPr="009D541A">
        <w:rPr>
          <w:b/>
          <w:sz w:val="28"/>
          <w:szCs w:val="28"/>
          <w:u w:val="single"/>
        </w:rPr>
        <w:lastRenderedPageBreak/>
        <w:t>IV.  THE ROLE OF WNYIL AS FISCAL INTERMEDIARY</w:t>
      </w:r>
    </w:p>
    <w:p w14:paraId="4E1AF843" w14:textId="53016DF2" w:rsidR="00F57F99" w:rsidRPr="009D541A" w:rsidRDefault="00F57F99" w:rsidP="00F57F99">
      <w:pPr>
        <w:jc w:val="both"/>
        <w:rPr>
          <w:sz w:val="28"/>
          <w:szCs w:val="28"/>
        </w:rPr>
      </w:pPr>
      <w:r w:rsidRPr="009D541A">
        <w:rPr>
          <w:sz w:val="28"/>
          <w:szCs w:val="28"/>
        </w:rPr>
        <w:t xml:space="preserve">Western New </w:t>
      </w:r>
      <w:r>
        <w:rPr>
          <w:sz w:val="28"/>
          <w:szCs w:val="28"/>
        </w:rPr>
        <w:t>York Independent Living has</w:t>
      </w:r>
      <w:r w:rsidR="00673BE9">
        <w:rPr>
          <w:sz w:val="28"/>
          <w:szCs w:val="28"/>
        </w:rPr>
        <w:t xml:space="preserve"> </w:t>
      </w:r>
      <w:r>
        <w:rPr>
          <w:sz w:val="28"/>
          <w:szCs w:val="28"/>
        </w:rPr>
        <w:t>a Consumer Dire</w:t>
      </w:r>
      <w:r w:rsidR="006B16A2">
        <w:rPr>
          <w:sz w:val="28"/>
          <w:szCs w:val="28"/>
        </w:rPr>
        <w:t>cted Personal Assistance Service</w:t>
      </w:r>
      <w:r>
        <w:rPr>
          <w:sz w:val="28"/>
          <w:szCs w:val="28"/>
        </w:rPr>
        <w:t xml:space="preserve"> named </w:t>
      </w:r>
      <w:r w:rsidRPr="00BA0E7D">
        <w:rPr>
          <w:iCs/>
          <w:sz w:val="28"/>
          <w:szCs w:val="28"/>
        </w:rPr>
        <w:t>Taking Control</w:t>
      </w:r>
      <w:r>
        <w:rPr>
          <w:sz w:val="28"/>
          <w:szCs w:val="28"/>
        </w:rPr>
        <w:t xml:space="preserve"> and it acts</w:t>
      </w:r>
      <w:r w:rsidRPr="009D541A">
        <w:rPr>
          <w:sz w:val="28"/>
          <w:szCs w:val="28"/>
        </w:rPr>
        <w:t xml:space="preserve"> as a fiscal intermediary, providing support services to foster the relationship between individual Consumers and their </w:t>
      </w:r>
      <w:r w:rsidR="00BE3302">
        <w:rPr>
          <w:sz w:val="28"/>
          <w:szCs w:val="28"/>
        </w:rPr>
        <w:t>PA</w:t>
      </w:r>
      <w:r>
        <w:rPr>
          <w:sz w:val="28"/>
          <w:szCs w:val="28"/>
        </w:rPr>
        <w:t>(s). In doing this, the Taking Control Program</w:t>
      </w:r>
      <w:r w:rsidRPr="009D541A">
        <w:rPr>
          <w:sz w:val="28"/>
          <w:szCs w:val="28"/>
        </w:rPr>
        <w:t xml:space="preserve"> performs a variety of administrative functions, some of which are set forth below:</w:t>
      </w:r>
    </w:p>
    <w:p w14:paraId="7BB2F894" w14:textId="77777777" w:rsidR="00F57F99" w:rsidRPr="009D541A" w:rsidRDefault="00F57F99" w:rsidP="00F57F99">
      <w:pPr>
        <w:ind w:left="360"/>
        <w:rPr>
          <w:sz w:val="28"/>
          <w:szCs w:val="28"/>
        </w:rPr>
      </w:pPr>
    </w:p>
    <w:p w14:paraId="1BF74898" w14:textId="78E3AE22" w:rsidR="00F57F99" w:rsidRPr="009D541A" w:rsidRDefault="00F57F99" w:rsidP="00F57F99">
      <w:pPr>
        <w:numPr>
          <w:ilvl w:val="0"/>
          <w:numId w:val="9"/>
        </w:numPr>
        <w:jc w:val="both"/>
        <w:rPr>
          <w:sz w:val="28"/>
          <w:szCs w:val="28"/>
        </w:rPr>
      </w:pPr>
      <w:r w:rsidRPr="009D541A">
        <w:rPr>
          <w:sz w:val="28"/>
          <w:szCs w:val="28"/>
        </w:rPr>
        <w:t xml:space="preserve">Process and issue payroll for each </w:t>
      </w:r>
      <w:r w:rsidR="00BE3302">
        <w:rPr>
          <w:sz w:val="28"/>
          <w:szCs w:val="28"/>
        </w:rPr>
        <w:t>PA</w:t>
      </w:r>
      <w:r w:rsidRPr="009D541A">
        <w:rPr>
          <w:sz w:val="28"/>
          <w:szCs w:val="28"/>
        </w:rPr>
        <w:t>;</w:t>
      </w:r>
    </w:p>
    <w:p w14:paraId="78A8A863" w14:textId="519C4AA8" w:rsidR="00F57F99" w:rsidRPr="009D541A" w:rsidRDefault="00F57F99" w:rsidP="00F57F99">
      <w:pPr>
        <w:numPr>
          <w:ilvl w:val="0"/>
          <w:numId w:val="9"/>
        </w:numPr>
        <w:jc w:val="both"/>
        <w:rPr>
          <w:sz w:val="28"/>
          <w:szCs w:val="28"/>
        </w:rPr>
      </w:pPr>
      <w:r w:rsidRPr="009D541A">
        <w:rPr>
          <w:sz w:val="28"/>
          <w:szCs w:val="28"/>
        </w:rPr>
        <w:t xml:space="preserve">Record and track time-off earned and used by each </w:t>
      </w:r>
      <w:r w:rsidR="00BE3302">
        <w:rPr>
          <w:sz w:val="28"/>
          <w:szCs w:val="28"/>
        </w:rPr>
        <w:t>PA</w:t>
      </w:r>
      <w:r w:rsidRPr="009D541A">
        <w:rPr>
          <w:sz w:val="28"/>
          <w:szCs w:val="28"/>
        </w:rPr>
        <w:t>;</w:t>
      </w:r>
    </w:p>
    <w:p w14:paraId="7950CE81" w14:textId="73E8F60E" w:rsidR="00F57F99" w:rsidRDefault="00F57F99" w:rsidP="00F57F99">
      <w:pPr>
        <w:numPr>
          <w:ilvl w:val="0"/>
          <w:numId w:val="9"/>
        </w:numPr>
        <w:jc w:val="both"/>
        <w:rPr>
          <w:sz w:val="28"/>
          <w:szCs w:val="28"/>
        </w:rPr>
      </w:pPr>
      <w:r w:rsidRPr="009D541A">
        <w:rPr>
          <w:sz w:val="28"/>
          <w:szCs w:val="28"/>
        </w:rPr>
        <w:t xml:space="preserve">Assure all required forms and files are correct and appropriately maintained.  These include such papers as medical forms, W-4 and I-9 forms, benefit applications, the </w:t>
      </w:r>
      <w:r w:rsidR="00BE3302">
        <w:rPr>
          <w:sz w:val="28"/>
          <w:szCs w:val="28"/>
        </w:rPr>
        <w:t>PA</w:t>
      </w:r>
      <w:r w:rsidRPr="009D541A">
        <w:rPr>
          <w:sz w:val="28"/>
          <w:szCs w:val="28"/>
        </w:rPr>
        <w:t xml:space="preserve"> Agreement and releases;</w:t>
      </w:r>
    </w:p>
    <w:p w14:paraId="2C0F2479" w14:textId="77777777" w:rsidR="001B15DE" w:rsidRPr="009D541A" w:rsidRDefault="001B15DE" w:rsidP="00F57F99">
      <w:pPr>
        <w:numPr>
          <w:ilvl w:val="0"/>
          <w:numId w:val="9"/>
        </w:numPr>
        <w:jc w:val="both"/>
        <w:rPr>
          <w:sz w:val="28"/>
          <w:szCs w:val="28"/>
        </w:rPr>
      </w:pPr>
      <w:r>
        <w:rPr>
          <w:sz w:val="28"/>
          <w:szCs w:val="28"/>
        </w:rPr>
        <w:t xml:space="preserve">Review prior to hire and continue to monitor on a monthly basis all employees </w:t>
      </w:r>
      <w:r w:rsidR="00D1490D">
        <w:rPr>
          <w:sz w:val="28"/>
          <w:szCs w:val="28"/>
        </w:rPr>
        <w:t xml:space="preserve">and vendors </w:t>
      </w:r>
      <w:r>
        <w:rPr>
          <w:sz w:val="28"/>
          <w:szCs w:val="28"/>
        </w:rPr>
        <w:t>including program staff and PA’s against the OMIG and OIG Exclusion List;</w:t>
      </w:r>
    </w:p>
    <w:p w14:paraId="5BF7084D" w14:textId="77777777" w:rsidR="00F57F99" w:rsidRPr="009D541A" w:rsidRDefault="00F57F99" w:rsidP="00F57F99">
      <w:pPr>
        <w:numPr>
          <w:ilvl w:val="0"/>
          <w:numId w:val="9"/>
        </w:numPr>
        <w:jc w:val="both"/>
        <w:rPr>
          <w:sz w:val="28"/>
          <w:szCs w:val="28"/>
        </w:rPr>
      </w:pPr>
      <w:r w:rsidRPr="009D541A">
        <w:rPr>
          <w:sz w:val="28"/>
          <w:szCs w:val="28"/>
        </w:rPr>
        <w:t>Form an</w:t>
      </w:r>
      <w:r>
        <w:rPr>
          <w:sz w:val="28"/>
          <w:szCs w:val="28"/>
        </w:rPr>
        <w:t>d coordinate Consumer</w:t>
      </w:r>
      <w:r w:rsidRPr="009D541A">
        <w:rPr>
          <w:sz w:val="28"/>
          <w:szCs w:val="28"/>
        </w:rPr>
        <w:t xml:space="preserve"> Advisory Council;</w:t>
      </w:r>
    </w:p>
    <w:p w14:paraId="2F0663B7" w14:textId="3569D3DF" w:rsidR="00F57F99" w:rsidRPr="009D541A" w:rsidRDefault="00F57F99" w:rsidP="00F57F99">
      <w:pPr>
        <w:numPr>
          <w:ilvl w:val="0"/>
          <w:numId w:val="9"/>
        </w:numPr>
        <w:jc w:val="both"/>
        <w:rPr>
          <w:sz w:val="28"/>
          <w:szCs w:val="28"/>
        </w:rPr>
      </w:pPr>
      <w:r w:rsidRPr="009D541A">
        <w:rPr>
          <w:sz w:val="28"/>
          <w:szCs w:val="28"/>
        </w:rPr>
        <w:t>Maintain information and resour</w:t>
      </w:r>
      <w:r>
        <w:rPr>
          <w:sz w:val="28"/>
          <w:szCs w:val="28"/>
        </w:rPr>
        <w:t>ces for its Consumers</w:t>
      </w:r>
      <w:r w:rsidRPr="009D541A">
        <w:rPr>
          <w:sz w:val="28"/>
          <w:szCs w:val="28"/>
        </w:rPr>
        <w:t xml:space="preserve"> to interview and supervise </w:t>
      </w:r>
      <w:r w:rsidR="00BE3302">
        <w:rPr>
          <w:sz w:val="28"/>
          <w:szCs w:val="28"/>
        </w:rPr>
        <w:t>PA</w:t>
      </w:r>
      <w:r w:rsidRPr="009D541A">
        <w:rPr>
          <w:sz w:val="28"/>
          <w:szCs w:val="28"/>
        </w:rPr>
        <w:t>s;</w:t>
      </w:r>
    </w:p>
    <w:p w14:paraId="232C32FB" w14:textId="37F1E362" w:rsidR="00F57F99" w:rsidRDefault="00F57F99" w:rsidP="00F57F99">
      <w:pPr>
        <w:numPr>
          <w:ilvl w:val="0"/>
          <w:numId w:val="9"/>
        </w:numPr>
        <w:jc w:val="both"/>
        <w:rPr>
          <w:sz w:val="28"/>
          <w:szCs w:val="28"/>
        </w:rPr>
      </w:pPr>
      <w:r>
        <w:rPr>
          <w:sz w:val="28"/>
          <w:szCs w:val="28"/>
        </w:rPr>
        <w:t>Taking Control</w:t>
      </w:r>
      <w:r w:rsidRPr="009D541A">
        <w:rPr>
          <w:sz w:val="28"/>
          <w:szCs w:val="28"/>
        </w:rPr>
        <w:t xml:space="preserve"> enco</w:t>
      </w:r>
      <w:r>
        <w:rPr>
          <w:sz w:val="28"/>
          <w:szCs w:val="28"/>
        </w:rPr>
        <w:t>urages its Consumers</w:t>
      </w:r>
      <w:r w:rsidRPr="009D541A">
        <w:rPr>
          <w:sz w:val="28"/>
          <w:szCs w:val="28"/>
        </w:rPr>
        <w:t xml:space="preserve"> to provide equal employment opportunities to all prospective </w:t>
      </w:r>
      <w:r w:rsidR="00BE3302">
        <w:rPr>
          <w:sz w:val="28"/>
          <w:szCs w:val="28"/>
        </w:rPr>
        <w:t>PA</w:t>
      </w:r>
      <w:r w:rsidRPr="009D541A">
        <w:rPr>
          <w:sz w:val="28"/>
          <w:szCs w:val="28"/>
        </w:rPr>
        <w:t>s regardless of age, color, cultural or ethnic group membership, disability, education level, family status, gender, income, national origin, race, religion, sexual orientation or preference, or any other characteristic protected by law;</w:t>
      </w:r>
    </w:p>
    <w:p w14:paraId="71AC964E" w14:textId="77777777" w:rsidR="00B75DFB" w:rsidRDefault="00B75DFB" w:rsidP="00F57F99">
      <w:pPr>
        <w:numPr>
          <w:ilvl w:val="0"/>
          <w:numId w:val="9"/>
        </w:numPr>
        <w:jc w:val="both"/>
        <w:rPr>
          <w:sz w:val="28"/>
          <w:szCs w:val="28"/>
        </w:rPr>
      </w:pPr>
      <w:r>
        <w:rPr>
          <w:sz w:val="28"/>
          <w:szCs w:val="28"/>
        </w:rPr>
        <w:t>Maintain Consumer records including referrals, authorizations, reauthorizations, and signed consumer agreements as well as other pertinent information relative to the delivery of services to the Consumer;</w:t>
      </w:r>
    </w:p>
    <w:p w14:paraId="050F2759" w14:textId="27059925" w:rsidR="00B75DFB" w:rsidRPr="009D541A" w:rsidRDefault="00B75DFB" w:rsidP="00F57F99">
      <w:pPr>
        <w:numPr>
          <w:ilvl w:val="0"/>
          <w:numId w:val="9"/>
        </w:numPr>
        <w:jc w:val="both"/>
        <w:rPr>
          <w:sz w:val="28"/>
          <w:szCs w:val="28"/>
        </w:rPr>
      </w:pPr>
      <w:r>
        <w:rPr>
          <w:sz w:val="28"/>
          <w:szCs w:val="28"/>
        </w:rPr>
        <w:t>Monitor on a tw</w:t>
      </w:r>
      <w:r w:rsidR="00E865F0">
        <w:rPr>
          <w:sz w:val="28"/>
          <w:szCs w:val="28"/>
        </w:rPr>
        <w:t>ice-monthly basis Medicaid / MCO</w:t>
      </w:r>
      <w:r>
        <w:rPr>
          <w:sz w:val="28"/>
          <w:szCs w:val="28"/>
        </w:rPr>
        <w:t xml:space="preserve"> eligibility</w:t>
      </w:r>
      <w:r w:rsidR="00806387">
        <w:rPr>
          <w:sz w:val="28"/>
          <w:szCs w:val="28"/>
        </w:rPr>
        <w:t>, if applicable</w:t>
      </w:r>
      <w:r>
        <w:rPr>
          <w:sz w:val="28"/>
          <w:szCs w:val="28"/>
        </w:rPr>
        <w:t>;</w:t>
      </w:r>
    </w:p>
    <w:p w14:paraId="3165424C" w14:textId="77777777" w:rsidR="00F57F99" w:rsidRPr="009D541A" w:rsidRDefault="00F57F99" w:rsidP="00F57F99">
      <w:pPr>
        <w:numPr>
          <w:ilvl w:val="0"/>
          <w:numId w:val="9"/>
        </w:numPr>
        <w:jc w:val="both"/>
        <w:rPr>
          <w:sz w:val="28"/>
          <w:szCs w:val="28"/>
        </w:rPr>
      </w:pPr>
      <w:r w:rsidRPr="009D541A">
        <w:rPr>
          <w:sz w:val="28"/>
          <w:szCs w:val="28"/>
        </w:rPr>
        <w:t>Provide statistical and other pertinent information to the various regulatory, legal and programmatic entities as may be deemed necessary and appropriate;</w:t>
      </w:r>
    </w:p>
    <w:p w14:paraId="14AD2398" w14:textId="77777777" w:rsidR="00F57F99" w:rsidRPr="009D541A" w:rsidRDefault="00F57F99" w:rsidP="00F57F99">
      <w:pPr>
        <w:numPr>
          <w:ilvl w:val="0"/>
          <w:numId w:val="9"/>
        </w:numPr>
        <w:jc w:val="both"/>
        <w:rPr>
          <w:sz w:val="28"/>
          <w:szCs w:val="28"/>
        </w:rPr>
      </w:pPr>
      <w:r w:rsidRPr="009D541A">
        <w:rPr>
          <w:sz w:val="28"/>
          <w:szCs w:val="28"/>
        </w:rPr>
        <w:t>Monitor the ab</w:t>
      </w:r>
      <w:r>
        <w:rPr>
          <w:sz w:val="28"/>
          <w:szCs w:val="28"/>
        </w:rPr>
        <w:t>ility of the Consumer</w:t>
      </w:r>
      <w:r w:rsidRPr="009D541A">
        <w:rPr>
          <w:sz w:val="28"/>
          <w:szCs w:val="28"/>
        </w:rPr>
        <w:t xml:space="preserve"> to fulfill their program responsibilities;</w:t>
      </w:r>
    </w:p>
    <w:p w14:paraId="513B4AB8" w14:textId="6A77EF64" w:rsidR="00F57F99" w:rsidRPr="009D541A" w:rsidRDefault="00F57F99" w:rsidP="00F57F99">
      <w:pPr>
        <w:numPr>
          <w:ilvl w:val="0"/>
          <w:numId w:val="9"/>
        </w:numPr>
        <w:jc w:val="both"/>
        <w:rPr>
          <w:sz w:val="28"/>
          <w:szCs w:val="28"/>
        </w:rPr>
      </w:pPr>
      <w:r>
        <w:rPr>
          <w:sz w:val="28"/>
          <w:szCs w:val="28"/>
        </w:rPr>
        <w:t>Taking Control</w:t>
      </w:r>
      <w:r w:rsidR="00673BE9">
        <w:rPr>
          <w:sz w:val="28"/>
          <w:szCs w:val="28"/>
        </w:rPr>
        <w:t xml:space="preserve"> </w:t>
      </w:r>
      <w:r w:rsidRPr="009D541A">
        <w:rPr>
          <w:sz w:val="28"/>
          <w:szCs w:val="28"/>
          <w:u w:val="single"/>
        </w:rPr>
        <w:t>does not</w:t>
      </w:r>
      <w:r w:rsidRPr="009D541A">
        <w:rPr>
          <w:sz w:val="28"/>
          <w:szCs w:val="28"/>
        </w:rPr>
        <w:t xml:space="preserve"> provide reference</w:t>
      </w:r>
      <w:r>
        <w:rPr>
          <w:sz w:val="28"/>
          <w:szCs w:val="28"/>
        </w:rPr>
        <w:t xml:space="preserve"> / referral of</w:t>
      </w:r>
      <w:r w:rsidR="00695F16">
        <w:rPr>
          <w:sz w:val="28"/>
          <w:szCs w:val="28"/>
        </w:rPr>
        <w:t xml:space="preserve"> </w:t>
      </w:r>
      <w:r w:rsidR="00BE3302">
        <w:rPr>
          <w:sz w:val="28"/>
          <w:szCs w:val="28"/>
        </w:rPr>
        <w:t>PA</w:t>
      </w:r>
      <w:r>
        <w:rPr>
          <w:sz w:val="28"/>
          <w:szCs w:val="28"/>
        </w:rPr>
        <w:t>s</w:t>
      </w:r>
      <w:r w:rsidRPr="009D541A">
        <w:rPr>
          <w:sz w:val="28"/>
          <w:szCs w:val="28"/>
        </w:rPr>
        <w:t>.</w:t>
      </w:r>
    </w:p>
    <w:p w14:paraId="6AAE6024" w14:textId="77777777" w:rsidR="00F57F99" w:rsidRPr="009D541A" w:rsidRDefault="00F57F99" w:rsidP="00F57F99">
      <w:pPr>
        <w:pStyle w:val="Style1"/>
        <w:kinsoku w:val="0"/>
        <w:autoSpaceDE/>
        <w:autoSpaceDN/>
        <w:adjustRightInd/>
        <w:rPr>
          <w:sz w:val="28"/>
          <w:szCs w:val="28"/>
          <w:u w:val="single"/>
        </w:rPr>
      </w:pPr>
    </w:p>
    <w:p w14:paraId="3EAB231D" w14:textId="77777777" w:rsidR="00F57F99" w:rsidRPr="009D541A" w:rsidRDefault="00F57F99" w:rsidP="00F57F99">
      <w:pPr>
        <w:outlineLvl w:val="0"/>
        <w:rPr>
          <w:b/>
          <w:sz w:val="28"/>
          <w:szCs w:val="28"/>
          <w:u w:val="single"/>
        </w:rPr>
      </w:pPr>
      <w:r w:rsidRPr="009D541A">
        <w:rPr>
          <w:b/>
          <w:sz w:val="28"/>
          <w:szCs w:val="28"/>
          <w:u w:val="single"/>
        </w:rPr>
        <w:t>V.  THE</w:t>
      </w:r>
      <w:r>
        <w:rPr>
          <w:b/>
          <w:sz w:val="28"/>
          <w:szCs w:val="28"/>
          <w:u w:val="single"/>
        </w:rPr>
        <w:t xml:space="preserve"> ROLE OF THE CONSUMER OR DESIGNATED REPRESENTATIVE</w:t>
      </w:r>
    </w:p>
    <w:p w14:paraId="466EE7CD" w14:textId="048FDD67" w:rsidR="00F57F99" w:rsidRPr="009D541A" w:rsidRDefault="00F57F99" w:rsidP="00F57F99">
      <w:pPr>
        <w:pStyle w:val="NoSpacing"/>
        <w:jc w:val="both"/>
        <w:rPr>
          <w:sz w:val="28"/>
          <w:szCs w:val="28"/>
        </w:rPr>
      </w:pPr>
      <w:r>
        <w:rPr>
          <w:sz w:val="28"/>
          <w:szCs w:val="28"/>
        </w:rPr>
        <w:t>Consumer</w:t>
      </w:r>
      <w:r w:rsidRPr="009D541A">
        <w:rPr>
          <w:sz w:val="28"/>
          <w:szCs w:val="28"/>
        </w:rPr>
        <w:t xml:space="preserve">s in the </w:t>
      </w:r>
      <w:r w:rsidRPr="00BA0E7D">
        <w:rPr>
          <w:iCs/>
          <w:sz w:val="28"/>
          <w:szCs w:val="28"/>
        </w:rPr>
        <w:t>Taking Control</w:t>
      </w:r>
      <w:r w:rsidRPr="009D541A">
        <w:rPr>
          <w:sz w:val="28"/>
          <w:szCs w:val="28"/>
        </w:rPr>
        <w:t xml:space="preserve"> program</w:t>
      </w:r>
      <w:r w:rsidR="00F35E8D">
        <w:rPr>
          <w:sz w:val="28"/>
          <w:szCs w:val="28"/>
        </w:rPr>
        <w:t xml:space="preserve"> </w:t>
      </w:r>
      <w:r w:rsidRPr="009D541A">
        <w:rPr>
          <w:sz w:val="28"/>
          <w:szCs w:val="28"/>
        </w:rPr>
        <w:t>are eligible people who, through Self-Direction, assume a number of the responsibilities generally handled by traditional home health agencies. Through this progr</w:t>
      </w:r>
      <w:r>
        <w:rPr>
          <w:sz w:val="28"/>
          <w:szCs w:val="28"/>
        </w:rPr>
        <w:t>am, the Self-Directing Consumer</w:t>
      </w:r>
      <w:r w:rsidRPr="009D541A">
        <w:rPr>
          <w:sz w:val="28"/>
          <w:szCs w:val="28"/>
        </w:rPr>
        <w:t xml:space="preserve"> is the </w:t>
      </w:r>
      <w:r w:rsidR="00BE3302">
        <w:rPr>
          <w:sz w:val="28"/>
          <w:szCs w:val="28"/>
        </w:rPr>
        <w:t>PA</w:t>
      </w:r>
      <w:r w:rsidRPr="009D541A">
        <w:rPr>
          <w:sz w:val="28"/>
          <w:szCs w:val="28"/>
        </w:rPr>
        <w:t>'s direct employer and supervisor. The Se</w:t>
      </w:r>
      <w:r>
        <w:rPr>
          <w:sz w:val="28"/>
          <w:szCs w:val="28"/>
        </w:rPr>
        <w:t>lf-Directing Consumer</w:t>
      </w:r>
      <w:r w:rsidRPr="009D541A">
        <w:rPr>
          <w:sz w:val="28"/>
          <w:szCs w:val="28"/>
        </w:rPr>
        <w:t xml:space="preserve"> handles recruitment, selection, hiring, scheduling, supervising and termination of the </w:t>
      </w:r>
      <w:r w:rsidR="00BE3302">
        <w:rPr>
          <w:sz w:val="28"/>
          <w:szCs w:val="28"/>
        </w:rPr>
        <w:t>PA</w:t>
      </w:r>
      <w:r w:rsidR="00572203">
        <w:rPr>
          <w:sz w:val="28"/>
          <w:szCs w:val="28"/>
        </w:rPr>
        <w:t>s serv</w:t>
      </w:r>
      <w:r w:rsidRPr="009D541A">
        <w:rPr>
          <w:sz w:val="28"/>
          <w:szCs w:val="28"/>
        </w:rPr>
        <w:t>ing Consumer's needs.</w:t>
      </w:r>
    </w:p>
    <w:p w14:paraId="27BF7C44" w14:textId="77777777" w:rsidR="00F57F99" w:rsidRPr="009D541A" w:rsidRDefault="00F57F99" w:rsidP="00F57F99">
      <w:pPr>
        <w:jc w:val="both"/>
        <w:rPr>
          <w:sz w:val="28"/>
          <w:szCs w:val="28"/>
        </w:rPr>
      </w:pPr>
    </w:p>
    <w:p w14:paraId="780EF98B" w14:textId="77777777" w:rsidR="00F57F99" w:rsidRPr="009D541A" w:rsidRDefault="00F57F99" w:rsidP="00F57F99">
      <w:pPr>
        <w:jc w:val="both"/>
        <w:rPr>
          <w:sz w:val="28"/>
          <w:szCs w:val="28"/>
        </w:rPr>
      </w:pPr>
      <w:r w:rsidRPr="009D541A">
        <w:rPr>
          <w:sz w:val="28"/>
          <w:szCs w:val="28"/>
        </w:rPr>
        <w:t xml:space="preserve">To be accepted as a </w:t>
      </w:r>
      <w:r>
        <w:rPr>
          <w:sz w:val="28"/>
          <w:szCs w:val="28"/>
        </w:rPr>
        <w:t>Consumer</w:t>
      </w:r>
      <w:r w:rsidRPr="009D541A">
        <w:rPr>
          <w:sz w:val="28"/>
          <w:szCs w:val="28"/>
        </w:rPr>
        <w:t xml:space="preserve"> in the </w:t>
      </w:r>
      <w:r w:rsidRPr="00BA0E7D">
        <w:rPr>
          <w:iCs/>
          <w:sz w:val="28"/>
          <w:szCs w:val="28"/>
        </w:rPr>
        <w:t>Taking Control</w:t>
      </w:r>
      <w:r w:rsidR="00F35E8D">
        <w:rPr>
          <w:iCs/>
          <w:sz w:val="28"/>
          <w:szCs w:val="28"/>
        </w:rPr>
        <w:t xml:space="preserve"> </w:t>
      </w:r>
      <w:r>
        <w:rPr>
          <w:sz w:val="28"/>
          <w:szCs w:val="28"/>
        </w:rPr>
        <w:t>program each Consumer</w:t>
      </w:r>
      <w:r w:rsidRPr="009D541A">
        <w:rPr>
          <w:sz w:val="28"/>
          <w:szCs w:val="28"/>
        </w:rPr>
        <w:t xml:space="preserve"> must be able to direct his or her own services or must have a family member, friend, or </w:t>
      </w:r>
      <w:r w:rsidR="00520B6C">
        <w:rPr>
          <w:sz w:val="28"/>
          <w:szCs w:val="28"/>
        </w:rPr>
        <w:t xml:space="preserve">other individual </w:t>
      </w:r>
      <w:r w:rsidRPr="009D541A">
        <w:rPr>
          <w:sz w:val="28"/>
          <w:szCs w:val="28"/>
        </w:rPr>
        <w:t>who is willing to assume the responsibilities.</w:t>
      </w:r>
    </w:p>
    <w:p w14:paraId="71883637" w14:textId="77777777" w:rsidR="00F57F99" w:rsidRDefault="00F57F99" w:rsidP="00F57F99">
      <w:pPr>
        <w:jc w:val="both"/>
        <w:rPr>
          <w:sz w:val="28"/>
          <w:szCs w:val="28"/>
        </w:rPr>
      </w:pPr>
    </w:p>
    <w:p w14:paraId="1194CB67" w14:textId="1E2D5F15" w:rsidR="00F57F99" w:rsidRPr="009D541A" w:rsidRDefault="00F57F99" w:rsidP="00F57F99">
      <w:pPr>
        <w:jc w:val="both"/>
        <w:rPr>
          <w:sz w:val="28"/>
          <w:szCs w:val="28"/>
        </w:rPr>
      </w:pPr>
      <w:r w:rsidRPr="009D541A">
        <w:rPr>
          <w:sz w:val="28"/>
          <w:szCs w:val="28"/>
        </w:rPr>
        <w:t>A "Sel</w:t>
      </w:r>
      <w:r>
        <w:rPr>
          <w:sz w:val="28"/>
          <w:szCs w:val="28"/>
        </w:rPr>
        <w:t>f-Directing" Consumer</w:t>
      </w:r>
      <w:r w:rsidRPr="009D541A">
        <w:rPr>
          <w:sz w:val="28"/>
          <w:szCs w:val="28"/>
        </w:rPr>
        <w:t xml:space="preserve"> is an individual Consumer who is a person willing and able to </w:t>
      </w:r>
      <w:r w:rsidRPr="009D541A">
        <w:rPr>
          <w:sz w:val="28"/>
          <w:szCs w:val="28"/>
        </w:rPr>
        <w:lastRenderedPageBreak/>
        <w:t>make life choices, able to organize his/her lifestyle and environment by making these choices, and able to accept the result (consequences) of his/her actions and accept responsibility for those actions. In a</w:t>
      </w:r>
      <w:r>
        <w:rPr>
          <w:sz w:val="28"/>
          <w:szCs w:val="28"/>
        </w:rPr>
        <w:t>ddition, the Consumer</w:t>
      </w:r>
      <w:r w:rsidRPr="009D541A">
        <w:rPr>
          <w:sz w:val="28"/>
          <w:szCs w:val="28"/>
        </w:rPr>
        <w:t xml:space="preserve"> is responsible for many of the responsibilities as the </w:t>
      </w:r>
      <w:r w:rsidR="00BE3302">
        <w:rPr>
          <w:sz w:val="28"/>
          <w:szCs w:val="28"/>
        </w:rPr>
        <w:t>PA</w:t>
      </w:r>
      <w:r w:rsidRPr="009D541A">
        <w:rPr>
          <w:sz w:val="28"/>
          <w:szCs w:val="28"/>
        </w:rPr>
        <w:t>'s direct employer.  Through th</w:t>
      </w:r>
      <w:r>
        <w:rPr>
          <w:sz w:val="28"/>
          <w:szCs w:val="28"/>
        </w:rPr>
        <w:t>e program, Consumers</w:t>
      </w:r>
      <w:r w:rsidRPr="009D541A">
        <w:rPr>
          <w:sz w:val="28"/>
          <w:szCs w:val="28"/>
        </w:rPr>
        <w:t xml:space="preserve"> enter into an agreement assuring that they will do the following:</w:t>
      </w:r>
    </w:p>
    <w:p w14:paraId="144BE5CB" w14:textId="77777777" w:rsidR="00F57F99" w:rsidRPr="001D54F6" w:rsidRDefault="00F57F99" w:rsidP="00F57F99">
      <w:pPr>
        <w:numPr>
          <w:ilvl w:val="0"/>
          <w:numId w:val="8"/>
        </w:numPr>
        <w:jc w:val="both"/>
        <w:rPr>
          <w:sz w:val="28"/>
          <w:szCs w:val="28"/>
        </w:rPr>
      </w:pPr>
      <w:r w:rsidRPr="001D54F6">
        <w:rPr>
          <w:sz w:val="28"/>
          <w:szCs w:val="28"/>
        </w:rPr>
        <w:t>Receiv</w:t>
      </w:r>
      <w:r w:rsidRPr="001D54F6">
        <w:rPr>
          <w:bCs/>
          <w:sz w:val="28"/>
          <w:szCs w:val="28"/>
        </w:rPr>
        <w:t xml:space="preserve">e </w:t>
      </w:r>
      <w:r w:rsidRPr="001D54F6">
        <w:rPr>
          <w:sz w:val="28"/>
          <w:szCs w:val="28"/>
        </w:rPr>
        <w:t>and complete training in the operation of the program and the services they receive;</w:t>
      </w:r>
    </w:p>
    <w:p w14:paraId="3EBB5924" w14:textId="4DA577FA" w:rsidR="00F57F99" w:rsidRPr="001D54F6" w:rsidRDefault="00F57F99" w:rsidP="00F57F99">
      <w:pPr>
        <w:numPr>
          <w:ilvl w:val="0"/>
          <w:numId w:val="8"/>
        </w:numPr>
        <w:jc w:val="both"/>
        <w:rPr>
          <w:sz w:val="28"/>
          <w:szCs w:val="28"/>
        </w:rPr>
      </w:pPr>
      <w:r w:rsidRPr="001D54F6">
        <w:rPr>
          <w:sz w:val="28"/>
          <w:szCs w:val="28"/>
        </w:rPr>
        <w:t xml:space="preserve">Recruit, screen, select, train, and supervise the </w:t>
      </w:r>
      <w:r w:rsidR="00BE3302">
        <w:rPr>
          <w:sz w:val="28"/>
          <w:szCs w:val="28"/>
        </w:rPr>
        <w:t>PA</w:t>
      </w:r>
      <w:r w:rsidRPr="001D54F6">
        <w:rPr>
          <w:sz w:val="28"/>
          <w:szCs w:val="28"/>
        </w:rPr>
        <w:t xml:space="preserve">s; </w:t>
      </w:r>
    </w:p>
    <w:p w14:paraId="34577CFD" w14:textId="5FF8995F" w:rsidR="00F57F99" w:rsidRPr="001D54F6" w:rsidRDefault="00F57F99" w:rsidP="00F57F99">
      <w:pPr>
        <w:numPr>
          <w:ilvl w:val="0"/>
          <w:numId w:val="8"/>
        </w:numPr>
        <w:jc w:val="both"/>
        <w:rPr>
          <w:sz w:val="28"/>
          <w:szCs w:val="28"/>
        </w:rPr>
      </w:pPr>
      <w:r w:rsidRPr="001D54F6">
        <w:rPr>
          <w:sz w:val="28"/>
          <w:szCs w:val="28"/>
        </w:rPr>
        <w:t xml:space="preserve">Hire enough </w:t>
      </w:r>
      <w:r w:rsidR="00BE3302">
        <w:rPr>
          <w:sz w:val="28"/>
          <w:szCs w:val="28"/>
        </w:rPr>
        <w:t>PA</w:t>
      </w:r>
      <w:r w:rsidRPr="001D54F6">
        <w:rPr>
          <w:sz w:val="28"/>
          <w:szCs w:val="28"/>
        </w:rPr>
        <w:t>s for "back-up" or “relief” coverage to ensure coverage at all times;</w:t>
      </w:r>
    </w:p>
    <w:p w14:paraId="1B62D79F" w14:textId="77777777" w:rsidR="00F57F99" w:rsidRPr="001D54F6" w:rsidRDefault="00F57F99" w:rsidP="00F57F99">
      <w:pPr>
        <w:numPr>
          <w:ilvl w:val="0"/>
          <w:numId w:val="8"/>
        </w:numPr>
        <w:jc w:val="both"/>
        <w:rPr>
          <w:sz w:val="28"/>
          <w:szCs w:val="28"/>
        </w:rPr>
      </w:pPr>
      <w:r w:rsidRPr="001D54F6">
        <w:rPr>
          <w:sz w:val="28"/>
          <w:szCs w:val="28"/>
        </w:rPr>
        <w:t>Ensure that the applicant completes all required forms;</w:t>
      </w:r>
    </w:p>
    <w:p w14:paraId="39F69CD8" w14:textId="0382AB90" w:rsidR="00F57F99" w:rsidRPr="001D54F6" w:rsidRDefault="00F57F99" w:rsidP="00F57F99">
      <w:pPr>
        <w:numPr>
          <w:ilvl w:val="0"/>
          <w:numId w:val="8"/>
        </w:numPr>
        <w:jc w:val="both"/>
        <w:rPr>
          <w:sz w:val="28"/>
          <w:szCs w:val="28"/>
        </w:rPr>
      </w:pPr>
      <w:r w:rsidRPr="001D54F6">
        <w:rPr>
          <w:sz w:val="28"/>
          <w:szCs w:val="28"/>
        </w:rPr>
        <w:t xml:space="preserve">Schedule </w:t>
      </w:r>
      <w:r w:rsidR="00BE3302">
        <w:rPr>
          <w:sz w:val="28"/>
          <w:szCs w:val="28"/>
        </w:rPr>
        <w:t>PA</w:t>
      </w:r>
      <w:r w:rsidRPr="001D54F6">
        <w:rPr>
          <w:sz w:val="28"/>
          <w:szCs w:val="28"/>
        </w:rPr>
        <w:t>s to meet the Consumer's needs within the framework of the care plan and aut</w:t>
      </w:r>
      <w:r w:rsidR="00572203">
        <w:rPr>
          <w:sz w:val="28"/>
          <w:szCs w:val="28"/>
        </w:rPr>
        <w:t>horized hours established by the</w:t>
      </w:r>
      <w:r w:rsidR="00F35E8D">
        <w:rPr>
          <w:sz w:val="28"/>
          <w:szCs w:val="28"/>
        </w:rPr>
        <w:t xml:space="preserve"> </w:t>
      </w:r>
      <w:r w:rsidR="00E865F0">
        <w:rPr>
          <w:sz w:val="28"/>
          <w:szCs w:val="28"/>
        </w:rPr>
        <w:t>third-party payer</w:t>
      </w:r>
      <w:r w:rsidRPr="001D54F6">
        <w:rPr>
          <w:sz w:val="28"/>
          <w:szCs w:val="28"/>
        </w:rPr>
        <w:t>;</w:t>
      </w:r>
    </w:p>
    <w:p w14:paraId="44EBD925" w14:textId="46FC5302" w:rsidR="00F57F99" w:rsidRPr="001D54F6" w:rsidRDefault="00F57F99" w:rsidP="00F57F99">
      <w:pPr>
        <w:numPr>
          <w:ilvl w:val="0"/>
          <w:numId w:val="8"/>
        </w:numPr>
        <w:jc w:val="both"/>
        <w:rPr>
          <w:sz w:val="28"/>
          <w:szCs w:val="28"/>
        </w:rPr>
      </w:pPr>
      <w:r w:rsidRPr="001D54F6">
        <w:rPr>
          <w:sz w:val="28"/>
          <w:szCs w:val="28"/>
        </w:rPr>
        <w:t xml:space="preserve">Ensure </w:t>
      </w:r>
      <w:r w:rsidR="00BE3302">
        <w:rPr>
          <w:sz w:val="28"/>
          <w:szCs w:val="28"/>
        </w:rPr>
        <w:t>PA</w:t>
      </w:r>
      <w:r w:rsidRPr="001D54F6">
        <w:rPr>
          <w:sz w:val="28"/>
          <w:szCs w:val="28"/>
        </w:rPr>
        <w:t>s meet with Taking Control's support staff to complete required paperwork and to be entered into the payroll system;</w:t>
      </w:r>
    </w:p>
    <w:p w14:paraId="26F62FA4" w14:textId="53FD3057" w:rsidR="00F57F99" w:rsidRPr="001D54F6" w:rsidRDefault="00F57F99" w:rsidP="00F57F99">
      <w:pPr>
        <w:numPr>
          <w:ilvl w:val="0"/>
          <w:numId w:val="8"/>
        </w:numPr>
        <w:jc w:val="both"/>
        <w:rPr>
          <w:sz w:val="28"/>
          <w:szCs w:val="28"/>
        </w:rPr>
      </w:pPr>
      <w:r w:rsidRPr="001D54F6">
        <w:rPr>
          <w:sz w:val="28"/>
          <w:szCs w:val="28"/>
        </w:rPr>
        <w:t xml:space="preserve">Supervise the </w:t>
      </w:r>
      <w:r w:rsidR="00BE3302">
        <w:rPr>
          <w:sz w:val="28"/>
          <w:szCs w:val="28"/>
        </w:rPr>
        <w:t>PA</w:t>
      </w:r>
      <w:r w:rsidRPr="001D54F6">
        <w:rPr>
          <w:sz w:val="28"/>
          <w:szCs w:val="28"/>
        </w:rPr>
        <w:t xml:space="preserve">’s time keeping and/or review and sign time sheets that accurately reflect actual hours worked or report authorized leave when necessary; </w:t>
      </w:r>
    </w:p>
    <w:p w14:paraId="4D8E8031" w14:textId="77777777" w:rsidR="00F57F99" w:rsidRPr="009D541A" w:rsidRDefault="00F57F99" w:rsidP="00F57F99">
      <w:pPr>
        <w:numPr>
          <w:ilvl w:val="0"/>
          <w:numId w:val="8"/>
        </w:numPr>
        <w:jc w:val="both"/>
        <w:rPr>
          <w:sz w:val="28"/>
          <w:szCs w:val="28"/>
        </w:rPr>
      </w:pPr>
      <w:r w:rsidRPr="001D54F6">
        <w:rPr>
          <w:sz w:val="28"/>
          <w:szCs w:val="28"/>
        </w:rPr>
        <w:t>Abide by the</w:t>
      </w:r>
      <w:r w:rsidR="00F35E8D">
        <w:rPr>
          <w:sz w:val="28"/>
          <w:szCs w:val="28"/>
        </w:rPr>
        <w:t xml:space="preserve"> </w:t>
      </w:r>
      <w:r w:rsidRPr="00BA0E7D">
        <w:rPr>
          <w:iCs/>
          <w:sz w:val="28"/>
          <w:szCs w:val="28"/>
        </w:rPr>
        <w:t>Taking Control</w:t>
      </w:r>
      <w:r w:rsidRPr="009D541A">
        <w:rPr>
          <w:sz w:val="28"/>
          <w:szCs w:val="28"/>
        </w:rPr>
        <w:t xml:space="preserve"> Program policies;</w:t>
      </w:r>
    </w:p>
    <w:p w14:paraId="6ED8BAEE" w14:textId="77777777" w:rsidR="00F57F99" w:rsidRPr="009D541A" w:rsidRDefault="00F57F99" w:rsidP="00F57F99">
      <w:pPr>
        <w:numPr>
          <w:ilvl w:val="0"/>
          <w:numId w:val="8"/>
        </w:numPr>
        <w:jc w:val="both"/>
        <w:rPr>
          <w:sz w:val="28"/>
          <w:szCs w:val="28"/>
        </w:rPr>
      </w:pPr>
      <w:r w:rsidRPr="009D541A">
        <w:rPr>
          <w:sz w:val="28"/>
          <w:szCs w:val="28"/>
        </w:rPr>
        <w:t>Ensure all paperwork is completed and submitted as per these policies.</w:t>
      </w:r>
    </w:p>
    <w:p w14:paraId="0B882238" w14:textId="77777777" w:rsidR="00F57F99" w:rsidRPr="009D541A" w:rsidRDefault="00F57F99" w:rsidP="00F57F99">
      <w:pPr>
        <w:jc w:val="both"/>
        <w:rPr>
          <w:sz w:val="28"/>
          <w:szCs w:val="28"/>
        </w:rPr>
      </w:pPr>
    </w:p>
    <w:p w14:paraId="0095653C" w14:textId="7E906DD6" w:rsidR="00F57F99" w:rsidRPr="009D541A" w:rsidRDefault="00F57F99" w:rsidP="00F57F99">
      <w:pPr>
        <w:jc w:val="both"/>
        <w:rPr>
          <w:sz w:val="28"/>
          <w:szCs w:val="28"/>
        </w:rPr>
      </w:pPr>
      <w:r w:rsidRPr="009D541A">
        <w:rPr>
          <w:sz w:val="28"/>
          <w:szCs w:val="28"/>
        </w:rPr>
        <w:t>It is also po</w:t>
      </w:r>
      <w:r>
        <w:rPr>
          <w:sz w:val="28"/>
          <w:szCs w:val="28"/>
        </w:rPr>
        <w:t xml:space="preserve">ssible for a Consumer who is not Self-Directing to assign </w:t>
      </w:r>
      <w:r w:rsidRPr="009D541A">
        <w:rPr>
          <w:sz w:val="28"/>
          <w:szCs w:val="28"/>
        </w:rPr>
        <w:t>the</w:t>
      </w:r>
      <w:r>
        <w:rPr>
          <w:sz w:val="28"/>
          <w:szCs w:val="28"/>
        </w:rPr>
        <w:t>se</w:t>
      </w:r>
      <w:r w:rsidRPr="009D541A">
        <w:rPr>
          <w:sz w:val="28"/>
          <w:szCs w:val="28"/>
        </w:rPr>
        <w:t xml:space="preserve"> responsibilities </w:t>
      </w:r>
      <w:r>
        <w:rPr>
          <w:sz w:val="28"/>
          <w:szCs w:val="28"/>
        </w:rPr>
        <w:t xml:space="preserve">to a Designated Representative.  A “Designated Representative” means an adult to whom a self-directing Consumer has delegated authority to instruct, supervise and direct the consumer directed </w:t>
      </w:r>
      <w:r w:rsidR="00BE3302">
        <w:rPr>
          <w:sz w:val="28"/>
          <w:szCs w:val="28"/>
        </w:rPr>
        <w:t>PA</w:t>
      </w:r>
      <w:r>
        <w:rPr>
          <w:sz w:val="28"/>
          <w:szCs w:val="28"/>
        </w:rPr>
        <w:t xml:space="preserve"> and to perform the Consumer’s responsibilities and who is willing and able to perform these responsibilities.  With respect to a non-self-directing Consumer, a “Designated Representative” means the consumer’s parent, legal guardian or, subject to the </w:t>
      </w:r>
      <w:r w:rsidR="00E865F0">
        <w:rPr>
          <w:sz w:val="28"/>
          <w:szCs w:val="28"/>
        </w:rPr>
        <w:t xml:space="preserve">third-party payer approval, </w:t>
      </w:r>
      <w:r>
        <w:rPr>
          <w:sz w:val="28"/>
          <w:szCs w:val="28"/>
        </w:rPr>
        <w:t>a responsible adult surrogate who is willing and able to perform such responsibilities on the Consumer’s behalf.  The Designated Representative ma</w:t>
      </w:r>
      <w:r w:rsidR="00695F16">
        <w:rPr>
          <w:sz w:val="28"/>
          <w:szCs w:val="28"/>
        </w:rPr>
        <w:t xml:space="preserve">y not be the consumer directed </w:t>
      </w:r>
      <w:r w:rsidR="00BE3302">
        <w:rPr>
          <w:sz w:val="28"/>
          <w:szCs w:val="28"/>
        </w:rPr>
        <w:t>PA</w:t>
      </w:r>
      <w:r>
        <w:rPr>
          <w:sz w:val="28"/>
          <w:szCs w:val="28"/>
        </w:rPr>
        <w:t xml:space="preserve"> or a fiscal intermediary employee, representative or affiliated person.</w:t>
      </w:r>
    </w:p>
    <w:bookmarkEnd w:id="0"/>
    <w:p w14:paraId="7E596CAF" w14:textId="77777777" w:rsidR="00F57F99" w:rsidRPr="009D541A" w:rsidRDefault="00F57F99" w:rsidP="00F57F99">
      <w:pPr>
        <w:rPr>
          <w:sz w:val="28"/>
          <w:szCs w:val="28"/>
        </w:rPr>
      </w:pPr>
    </w:p>
    <w:p w14:paraId="47AB7720" w14:textId="4169F9D8" w:rsidR="00F57F99" w:rsidRPr="009D541A" w:rsidRDefault="00F57F99" w:rsidP="00F57F99">
      <w:pPr>
        <w:outlineLvl w:val="0"/>
        <w:rPr>
          <w:b/>
          <w:sz w:val="28"/>
          <w:szCs w:val="28"/>
          <w:u w:val="single"/>
        </w:rPr>
      </w:pPr>
      <w:r w:rsidRPr="009D541A">
        <w:rPr>
          <w:b/>
          <w:sz w:val="28"/>
          <w:szCs w:val="28"/>
          <w:u w:val="single"/>
        </w:rPr>
        <w:t>VI</w:t>
      </w:r>
      <w:r w:rsidR="003E2FAE">
        <w:rPr>
          <w:b/>
          <w:sz w:val="28"/>
          <w:szCs w:val="28"/>
          <w:u w:val="single"/>
        </w:rPr>
        <w:t xml:space="preserve">.  </w:t>
      </w:r>
      <w:r w:rsidR="00E865F0">
        <w:rPr>
          <w:b/>
          <w:sz w:val="28"/>
          <w:szCs w:val="28"/>
          <w:u w:val="single"/>
        </w:rPr>
        <w:t>THIRD-PARTY PAYERS</w:t>
      </w:r>
    </w:p>
    <w:p w14:paraId="1805EE41" w14:textId="417BB12D" w:rsidR="00F57F99" w:rsidRPr="009D541A" w:rsidRDefault="00F57F99" w:rsidP="00F57F99">
      <w:pPr>
        <w:jc w:val="both"/>
        <w:rPr>
          <w:sz w:val="28"/>
          <w:szCs w:val="28"/>
        </w:rPr>
      </w:pPr>
      <w:r w:rsidRPr="009D541A">
        <w:rPr>
          <w:sz w:val="28"/>
          <w:szCs w:val="28"/>
        </w:rPr>
        <w:t>In order to be enrolled in the</w:t>
      </w:r>
      <w:r w:rsidR="00F35E8D">
        <w:rPr>
          <w:sz w:val="28"/>
          <w:szCs w:val="28"/>
        </w:rPr>
        <w:t xml:space="preserve"> </w:t>
      </w:r>
      <w:r w:rsidRPr="00BA0E7D">
        <w:rPr>
          <w:sz w:val="28"/>
          <w:szCs w:val="28"/>
        </w:rPr>
        <w:t>Taking Control</w:t>
      </w:r>
      <w:r w:rsidR="00BA0E7D">
        <w:rPr>
          <w:sz w:val="28"/>
          <w:szCs w:val="28"/>
        </w:rPr>
        <w:t xml:space="preserve"> program</w:t>
      </w:r>
      <w:r w:rsidR="00855C25">
        <w:rPr>
          <w:sz w:val="28"/>
          <w:szCs w:val="28"/>
        </w:rPr>
        <w:t>,</w:t>
      </w:r>
      <w:r w:rsidR="00BA0E7D">
        <w:rPr>
          <w:sz w:val="28"/>
          <w:szCs w:val="28"/>
        </w:rPr>
        <w:t xml:space="preserve"> the C</w:t>
      </w:r>
      <w:r w:rsidRPr="009D541A">
        <w:rPr>
          <w:sz w:val="28"/>
          <w:szCs w:val="28"/>
        </w:rPr>
        <w:t>onsumer must be approved for home</w:t>
      </w:r>
      <w:r w:rsidR="006B16A2">
        <w:rPr>
          <w:sz w:val="28"/>
          <w:szCs w:val="28"/>
        </w:rPr>
        <w:t xml:space="preserve"> care through </w:t>
      </w:r>
      <w:r w:rsidR="006136ED">
        <w:rPr>
          <w:sz w:val="28"/>
          <w:szCs w:val="28"/>
        </w:rPr>
        <w:t xml:space="preserve">a third-party payer.  The third-party payer is the entity and/or the individual that WNYIL contracts with.  A third-party payer may be a Managed Care Organization (MCO), a Managed Long-Term Care Organization (MLTC), the County Department of Social Services (DSS), an area Office for the Aging or Senior Services, a private insurance company or an individual.  The third-party payer is responsible for the determination of the activities that the personal assistant will do and how many hours per week are approved for those activities for the consumer and the duration of the authorization for CDPAS services.  </w:t>
      </w:r>
      <w:r w:rsidR="00BA0E7D">
        <w:rPr>
          <w:sz w:val="28"/>
          <w:szCs w:val="28"/>
        </w:rPr>
        <w:t>If the C</w:t>
      </w:r>
      <w:r w:rsidRPr="009D541A">
        <w:rPr>
          <w:sz w:val="28"/>
          <w:szCs w:val="28"/>
        </w:rPr>
        <w:t xml:space="preserve">onsumer is interested in receiving </w:t>
      </w:r>
      <w:r>
        <w:rPr>
          <w:sz w:val="28"/>
          <w:szCs w:val="28"/>
        </w:rPr>
        <w:t>personal</w:t>
      </w:r>
      <w:r w:rsidRPr="009D541A">
        <w:rPr>
          <w:sz w:val="28"/>
          <w:szCs w:val="28"/>
        </w:rPr>
        <w:t xml:space="preserve"> assistance </w:t>
      </w:r>
      <w:r w:rsidR="00855C25">
        <w:rPr>
          <w:sz w:val="28"/>
          <w:szCs w:val="28"/>
        </w:rPr>
        <w:t xml:space="preserve">services </w:t>
      </w:r>
      <w:r w:rsidRPr="009D541A">
        <w:rPr>
          <w:sz w:val="28"/>
          <w:szCs w:val="28"/>
        </w:rPr>
        <w:t>for the fi</w:t>
      </w:r>
      <w:r w:rsidR="006B16A2">
        <w:rPr>
          <w:sz w:val="28"/>
          <w:szCs w:val="28"/>
        </w:rPr>
        <w:t xml:space="preserve">rst time, he/she can contact </w:t>
      </w:r>
      <w:r w:rsidR="000C65CE">
        <w:rPr>
          <w:sz w:val="28"/>
          <w:szCs w:val="28"/>
        </w:rPr>
        <w:t xml:space="preserve">the </w:t>
      </w:r>
      <w:r w:rsidR="006136ED">
        <w:rPr>
          <w:sz w:val="28"/>
          <w:szCs w:val="28"/>
        </w:rPr>
        <w:t xml:space="preserve">appropriate third-party payer </w:t>
      </w:r>
      <w:r w:rsidRPr="009D541A">
        <w:rPr>
          <w:sz w:val="28"/>
          <w:szCs w:val="28"/>
        </w:rPr>
        <w:t>and indicate interest in co</w:t>
      </w:r>
      <w:r w:rsidR="00BA0E7D">
        <w:rPr>
          <w:sz w:val="28"/>
          <w:szCs w:val="28"/>
        </w:rPr>
        <w:t>nsumer directed home care. The C</w:t>
      </w:r>
      <w:r w:rsidRPr="009D541A">
        <w:rPr>
          <w:sz w:val="28"/>
          <w:szCs w:val="28"/>
        </w:rPr>
        <w:t>onsumer will need to provide medical information</w:t>
      </w:r>
      <w:r w:rsidR="006136ED">
        <w:rPr>
          <w:sz w:val="28"/>
          <w:szCs w:val="28"/>
        </w:rPr>
        <w:t xml:space="preserve"> </w:t>
      </w:r>
      <w:r w:rsidR="006136ED">
        <w:rPr>
          <w:sz w:val="28"/>
          <w:szCs w:val="28"/>
        </w:rPr>
        <w:lastRenderedPageBreak/>
        <w:t>and other information to the third-party payer</w:t>
      </w:r>
      <w:r w:rsidRPr="009D541A">
        <w:rPr>
          <w:sz w:val="28"/>
          <w:szCs w:val="28"/>
        </w:rPr>
        <w:t>.</w:t>
      </w:r>
    </w:p>
    <w:p w14:paraId="3691EF1B" w14:textId="77777777" w:rsidR="00F57F99" w:rsidRPr="009D541A" w:rsidRDefault="00F57F99" w:rsidP="00F57F99">
      <w:pPr>
        <w:jc w:val="both"/>
        <w:rPr>
          <w:sz w:val="28"/>
          <w:szCs w:val="28"/>
        </w:rPr>
      </w:pPr>
    </w:p>
    <w:p w14:paraId="178EC131" w14:textId="659616B0" w:rsidR="00F57F99" w:rsidRPr="009D541A" w:rsidRDefault="00F57F99" w:rsidP="00F57F99">
      <w:pPr>
        <w:jc w:val="both"/>
        <w:rPr>
          <w:sz w:val="28"/>
          <w:szCs w:val="28"/>
        </w:rPr>
      </w:pPr>
      <w:r w:rsidRPr="009D541A">
        <w:rPr>
          <w:sz w:val="28"/>
          <w:szCs w:val="28"/>
        </w:rPr>
        <w:t xml:space="preserve">After </w:t>
      </w:r>
      <w:r w:rsidR="000C65CE">
        <w:rPr>
          <w:sz w:val="28"/>
          <w:szCs w:val="28"/>
        </w:rPr>
        <w:t xml:space="preserve">the </w:t>
      </w:r>
      <w:r w:rsidR="006136ED">
        <w:rPr>
          <w:sz w:val="28"/>
          <w:szCs w:val="28"/>
        </w:rPr>
        <w:t xml:space="preserve">third-party payer </w:t>
      </w:r>
      <w:r w:rsidRPr="009D541A">
        <w:rPr>
          <w:sz w:val="28"/>
          <w:szCs w:val="28"/>
        </w:rPr>
        <w:t xml:space="preserve">receives the necessary information from the doctor, </w:t>
      </w:r>
      <w:r w:rsidRPr="001D54F6">
        <w:rPr>
          <w:sz w:val="28"/>
          <w:szCs w:val="28"/>
        </w:rPr>
        <w:t>a meeting with the</w:t>
      </w:r>
      <w:r w:rsidR="008D7A68">
        <w:rPr>
          <w:sz w:val="28"/>
          <w:szCs w:val="28"/>
        </w:rPr>
        <w:t xml:space="preserve"> </w:t>
      </w:r>
      <w:r w:rsidRPr="001D54F6">
        <w:rPr>
          <w:sz w:val="28"/>
          <w:szCs w:val="28"/>
        </w:rPr>
        <w:t xml:space="preserve">caseworker and </w:t>
      </w:r>
      <w:r w:rsidR="00BA0E7D" w:rsidRPr="001D54F6">
        <w:rPr>
          <w:sz w:val="28"/>
          <w:szCs w:val="28"/>
        </w:rPr>
        <w:t xml:space="preserve">nurse </w:t>
      </w:r>
      <w:r w:rsidR="008D7A68">
        <w:rPr>
          <w:sz w:val="28"/>
          <w:szCs w:val="28"/>
        </w:rPr>
        <w:t xml:space="preserve">assigned to the consumer </w:t>
      </w:r>
      <w:r w:rsidR="00BA0E7D" w:rsidRPr="001D54F6">
        <w:rPr>
          <w:sz w:val="28"/>
          <w:szCs w:val="28"/>
        </w:rPr>
        <w:t>will be scheduled at the C</w:t>
      </w:r>
      <w:r w:rsidRPr="001D54F6">
        <w:rPr>
          <w:sz w:val="28"/>
          <w:szCs w:val="28"/>
        </w:rPr>
        <w:t>onsumer's home.</w:t>
      </w:r>
      <w:r w:rsidRPr="009D541A">
        <w:rPr>
          <w:sz w:val="28"/>
          <w:szCs w:val="28"/>
        </w:rPr>
        <w:t xml:space="preserve">  During this meeting</w:t>
      </w:r>
      <w:r w:rsidR="004803FF">
        <w:rPr>
          <w:sz w:val="28"/>
          <w:szCs w:val="28"/>
        </w:rPr>
        <w:t>,</w:t>
      </w:r>
      <w:r w:rsidRPr="009D541A">
        <w:rPr>
          <w:sz w:val="28"/>
          <w:szCs w:val="28"/>
        </w:rPr>
        <w:t xml:space="preserve"> the number of needed hours of service will be determined. </w:t>
      </w:r>
      <w:r w:rsidR="000C65CE">
        <w:rPr>
          <w:sz w:val="28"/>
          <w:szCs w:val="28"/>
        </w:rPr>
        <w:t xml:space="preserve">The </w:t>
      </w:r>
      <w:r w:rsidR="00E865F0">
        <w:rPr>
          <w:sz w:val="28"/>
          <w:szCs w:val="28"/>
        </w:rPr>
        <w:t xml:space="preserve">third-party payer </w:t>
      </w:r>
      <w:r w:rsidRPr="009D541A">
        <w:rPr>
          <w:sz w:val="28"/>
          <w:szCs w:val="28"/>
        </w:rPr>
        <w:t xml:space="preserve">carefully considers the </w:t>
      </w:r>
      <w:r w:rsidR="00BA0E7D">
        <w:rPr>
          <w:sz w:val="28"/>
          <w:szCs w:val="28"/>
        </w:rPr>
        <w:t>p</w:t>
      </w:r>
      <w:r>
        <w:rPr>
          <w:sz w:val="28"/>
          <w:szCs w:val="28"/>
        </w:rPr>
        <w:t>ersonal</w:t>
      </w:r>
      <w:r w:rsidRPr="009D541A">
        <w:rPr>
          <w:sz w:val="28"/>
          <w:szCs w:val="28"/>
        </w:rPr>
        <w:t xml:space="preserve"> care needs to determine service hours. It is helpful to plan for this meeting by making a list of those tasks the consumer will need assistance with as well as how long it takes to complete those tasks. When </w:t>
      </w:r>
      <w:r w:rsidR="000C65CE">
        <w:rPr>
          <w:sz w:val="28"/>
          <w:szCs w:val="28"/>
        </w:rPr>
        <w:t xml:space="preserve">the </w:t>
      </w:r>
      <w:r w:rsidR="00E865F0">
        <w:rPr>
          <w:sz w:val="28"/>
          <w:szCs w:val="28"/>
        </w:rPr>
        <w:t xml:space="preserve">third-party payer </w:t>
      </w:r>
      <w:r w:rsidRPr="009D541A">
        <w:rPr>
          <w:sz w:val="28"/>
          <w:szCs w:val="28"/>
        </w:rPr>
        <w:t>determines the specific care plan, they will contact</w:t>
      </w:r>
      <w:r>
        <w:rPr>
          <w:sz w:val="28"/>
          <w:szCs w:val="28"/>
        </w:rPr>
        <w:t xml:space="preserve"> the Taking Control Program.   The prospective </w:t>
      </w:r>
      <w:r w:rsidR="00BA0E7D">
        <w:rPr>
          <w:sz w:val="28"/>
          <w:szCs w:val="28"/>
        </w:rPr>
        <w:t>C</w:t>
      </w:r>
      <w:r>
        <w:rPr>
          <w:sz w:val="28"/>
          <w:szCs w:val="28"/>
        </w:rPr>
        <w:t xml:space="preserve">onsumer will then be contacted by the </w:t>
      </w:r>
      <w:r w:rsidR="008D7A68">
        <w:rPr>
          <w:sz w:val="28"/>
          <w:szCs w:val="28"/>
        </w:rPr>
        <w:t>Taking Control</w:t>
      </w:r>
      <w:r w:rsidR="00C7267D">
        <w:rPr>
          <w:sz w:val="28"/>
          <w:szCs w:val="28"/>
        </w:rPr>
        <w:t xml:space="preserve"> </w:t>
      </w:r>
      <w:r>
        <w:rPr>
          <w:sz w:val="28"/>
          <w:szCs w:val="28"/>
        </w:rPr>
        <w:t>coordinator of the applicable count</w:t>
      </w:r>
      <w:r w:rsidR="000C65CE">
        <w:rPr>
          <w:sz w:val="28"/>
          <w:szCs w:val="28"/>
        </w:rPr>
        <w:t>y</w:t>
      </w:r>
      <w:r>
        <w:rPr>
          <w:sz w:val="28"/>
          <w:szCs w:val="28"/>
        </w:rPr>
        <w:t>.</w:t>
      </w:r>
    </w:p>
    <w:p w14:paraId="5A963B3B" w14:textId="77777777" w:rsidR="00F57F99" w:rsidRPr="009D541A" w:rsidRDefault="00F57F99" w:rsidP="00F57F99">
      <w:pPr>
        <w:pStyle w:val="Style1"/>
        <w:rPr>
          <w:sz w:val="28"/>
          <w:szCs w:val="28"/>
          <w:u w:val="single"/>
        </w:rPr>
      </w:pPr>
    </w:p>
    <w:p w14:paraId="506B3CBF" w14:textId="77777777" w:rsidR="00F57F99" w:rsidRPr="009D541A" w:rsidRDefault="00F57F99" w:rsidP="00F57F99">
      <w:pPr>
        <w:outlineLvl w:val="0"/>
        <w:rPr>
          <w:b/>
          <w:sz w:val="28"/>
          <w:szCs w:val="28"/>
          <w:u w:val="single"/>
        </w:rPr>
      </w:pPr>
      <w:bookmarkStart w:id="1" w:name="_Hlk3372976"/>
      <w:r w:rsidRPr="009D541A">
        <w:rPr>
          <w:b/>
          <w:sz w:val="28"/>
          <w:szCs w:val="28"/>
          <w:u w:val="single"/>
        </w:rPr>
        <w:t xml:space="preserve">VII.  THE ROLE OF THE </w:t>
      </w:r>
      <w:r>
        <w:rPr>
          <w:b/>
          <w:sz w:val="28"/>
          <w:szCs w:val="28"/>
          <w:u w:val="single"/>
        </w:rPr>
        <w:t>PERSONALASSISTANT</w:t>
      </w:r>
    </w:p>
    <w:p w14:paraId="3D063DF5" w14:textId="00211048" w:rsidR="00F57F99" w:rsidRPr="009D541A" w:rsidRDefault="00F57F99" w:rsidP="00F57F99">
      <w:pPr>
        <w:jc w:val="both"/>
        <w:rPr>
          <w:sz w:val="28"/>
          <w:szCs w:val="28"/>
          <w:u w:val="single"/>
        </w:rPr>
      </w:pPr>
      <w:r w:rsidRPr="009D541A">
        <w:rPr>
          <w:sz w:val="28"/>
          <w:szCs w:val="28"/>
        </w:rPr>
        <w:t xml:space="preserve">As a participating </w:t>
      </w:r>
      <w:r w:rsidR="00BE3302">
        <w:rPr>
          <w:sz w:val="28"/>
          <w:szCs w:val="28"/>
        </w:rPr>
        <w:t>PA</w:t>
      </w:r>
      <w:r w:rsidRPr="009D541A">
        <w:rPr>
          <w:sz w:val="28"/>
          <w:szCs w:val="28"/>
        </w:rPr>
        <w:t xml:space="preserve"> in the </w:t>
      </w:r>
      <w:r w:rsidRPr="00BA0E7D">
        <w:rPr>
          <w:iCs/>
          <w:sz w:val="28"/>
          <w:szCs w:val="28"/>
        </w:rPr>
        <w:t>Taking Control</w:t>
      </w:r>
      <w:r w:rsidRPr="009D541A">
        <w:rPr>
          <w:sz w:val="28"/>
          <w:szCs w:val="28"/>
        </w:rPr>
        <w:t xml:space="preserve"> Program, each </w:t>
      </w:r>
      <w:r w:rsidR="00BE3302">
        <w:rPr>
          <w:sz w:val="28"/>
          <w:szCs w:val="28"/>
        </w:rPr>
        <w:t>PA</w:t>
      </w:r>
      <w:r w:rsidRPr="009D541A">
        <w:rPr>
          <w:sz w:val="28"/>
          <w:szCs w:val="28"/>
        </w:rPr>
        <w:t xml:space="preserve"> shall re</w:t>
      </w:r>
      <w:r>
        <w:rPr>
          <w:sz w:val="28"/>
          <w:szCs w:val="28"/>
        </w:rPr>
        <w:t>cognize the Consumer’</w:t>
      </w:r>
      <w:r w:rsidRPr="009D541A">
        <w:rPr>
          <w:sz w:val="28"/>
          <w:szCs w:val="28"/>
        </w:rPr>
        <w:t>s authority as the employer and complete tasks in a responsible, prompt and courteous manner in a</w:t>
      </w:r>
      <w:r>
        <w:rPr>
          <w:sz w:val="28"/>
          <w:szCs w:val="28"/>
        </w:rPr>
        <w:t>ccordance with the Consumer</w:t>
      </w:r>
      <w:r w:rsidRPr="009D541A">
        <w:rPr>
          <w:sz w:val="28"/>
          <w:szCs w:val="28"/>
        </w:rPr>
        <w:t xml:space="preserve">'s needs, wishes and directions. In addition, each </w:t>
      </w:r>
      <w:r w:rsidR="00BE3302">
        <w:rPr>
          <w:sz w:val="28"/>
          <w:szCs w:val="28"/>
        </w:rPr>
        <w:t>PA</w:t>
      </w:r>
      <w:r w:rsidRPr="009D541A">
        <w:rPr>
          <w:sz w:val="28"/>
          <w:szCs w:val="28"/>
        </w:rPr>
        <w:t xml:space="preserve"> is expected to:</w:t>
      </w:r>
    </w:p>
    <w:p w14:paraId="3383C04A" w14:textId="77777777" w:rsidR="00F57F99" w:rsidRPr="009D541A" w:rsidRDefault="00F57F99" w:rsidP="00F57F99">
      <w:pPr>
        <w:pStyle w:val="Style1"/>
        <w:ind w:left="360"/>
        <w:rPr>
          <w:rStyle w:val="CharacterStyle3"/>
          <w:sz w:val="28"/>
          <w:szCs w:val="28"/>
          <w:u w:val="single"/>
        </w:rPr>
      </w:pPr>
    </w:p>
    <w:p w14:paraId="60749A04" w14:textId="77777777" w:rsidR="00F57F99" w:rsidRPr="009D541A" w:rsidRDefault="00F57F99" w:rsidP="00F57F99">
      <w:pPr>
        <w:pStyle w:val="Style1"/>
        <w:numPr>
          <w:ilvl w:val="0"/>
          <w:numId w:val="5"/>
        </w:numPr>
        <w:jc w:val="both"/>
        <w:rPr>
          <w:rStyle w:val="CharacterStyle3"/>
          <w:sz w:val="28"/>
          <w:szCs w:val="28"/>
        </w:rPr>
      </w:pPr>
      <w:r w:rsidRPr="009D541A">
        <w:rPr>
          <w:rStyle w:val="CharacterStyle3"/>
          <w:sz w:val="28"/>
          <w:szCs w:val="28"/>
        </w:rPr>
        <w:t>Maintain confidentiality and not discuss issu</w:t>
      </w:r>
      <w:r>
        <w:rPr>
          <w:rStyle w:val="CharacterStyle3"/>
          <w:sz w:val="28"/>
          <w:szCs w:val="28"/>
        </w:rPr>
        <w:t xml:space="preserve">es about the Consumer </w:t>
      </w:r>
      <w:r w:rsidRPr="009D541A">
        <w:rPr>
          <w:rStyle w:val="CharacterStyle3"/>
          <w:sz w:val="28"/>
          <w:szCs w:val="28"/>
        </w:rPr>
        <w:t>with anyone else;</w:t>
      </w:r>
    </w:p>
    <w:p w14:paraId="74458210" w14:textId="77777777" w:rsidR="00F57F99" w:rsidRPr="009D541A" w:rsidRDefault="00F57F99" w:rsidP="00F57F99">
      <w:pPr>
        <w:pStyle w:val="Style1"/>
        <w:numPr>
          <w:ilvl w:val="0"/>
          <w:numId w:val="5"/>
        </w:numPr>
        <w:jc w:val="both"/>
        <w:rPr>
          <w:rStyle w:val="CharacterStyle3"/>
          <w:sz w:val="28"/>
          <w:szCs w:val="28"/>
        </w:rPr>
      </w:pPr>
      <w:r w:rsidRPr="009D541A">
        <w:rPr>
          <w:rStyle w:val="CharacterStyle3"/>
          <w:sz w:val="28"/>
          <w:szCs w:val="28"/>
        </w:rPr>
        <w:t xml:space="preserve">Authorize the </w:t>
      </w:r>
      <w:r w:rsidR="00BA0E7D">
        <w:rPr>
          <w:rStyle w:val="CharacterStyle3"/>
          <w:sz w:val="28"/>
          <w:szCs w:val="28"/>
        </w:rPr>
        <w:t xml:space="preserve">Taking Control </w:t>
      </w:r>
      <w:r w:rsidRPr="009D541A">
        <w:rPr>
          <w:rStyle w:val="CharacterStyle3"/>
          <w:sz w:val="28"/>
          <w:szCs w:val="28"/>
        </w:rPr>
        <w:t>Program to collect and appropriately distribute employment-related information;</w:t>
      </w:r>
    </w:p>
    <w:p w14:paraId="299B8E42" w14:textId="77777777" w:rsidR="00F57F99" w:rsidRPr="009D541A" w:rsidRDefault="00F57F99" w:rsidP="00F57F99">
      <w:pPr>
        <w:pStyle w:val="Style1"/>
        <w:numPr>
          <w:ilvl w:val="0"/>
          <w:numId w:val="5"/>
        </w:numPr>
        <w:jc w:val="both"/>
        <w:rPr>
          <w:sz w:val="28"/>
          <w:szCs w:val="28"/>
        </w:rPr>
      </w:pPr>
      <w:r w:rsidRPr="009D541A">
        <w:rPr>
          <w:sz w:val="28"/>
          <w:szCs w:val="28"/>
        </w:rPr>
        <w:t>Report to work on time and remain for the duration of the scheduled work period</w:t>
      </w:r>
      <w:r>
        <w:rPr>
          <w:sz w:val="28"/>
          <w:szCs w:val="28"/>
        </w:rPr>
        <w:t xml:space="preserve"> because the Consumer</w:t>
      </w:r>
      <w:r w:rsidRPr="009D541A">
        <w:rPr>
          <w:sz w:val="28"/>
          <w:szCs w:val="28"/>
        </w:rPr>
        <w:t xml:space="preserve"> is relying on them; </w:t>
      </w:r>
    </w:p>
    <w:p w14:paraId="4FAD49ED" w14:textId="77777777" w:rsidR="00F57F99" w:rsidRPr="009D541A" w:rsidRDefault="00F57F99" w:rsidP="00F57F99">
      <w:pPr>
        <w:pStyle w:val="Style1"/>
        <w:numPr>
          <w:ilvl w:val="0"/>
          <w:numId w:val="5"/>
        </w:numPr>
        <w:jc w:val="both"/>
        <w:rPr>
          <w:sz w:val="28"/>
          <w:szCs w:val="28"/>
        </w:rPr>
      </w:pPr>
      <w:r w:rsidRPr="009D541A">
        <w:rPr>
          <w:sz w:val="28"/>
          <w:szCs w:val="28"/>
        </w:rPr>
        <w:t>Perform tasks assigned during the entire work period;</w:t>
      </w:r>
    </w:p>
    <w:p w14:paraId="45F9DBAB" w14:textId="77777777" w:rsidR="00F57F99" w:rsidRPr="009D541A" w:rsidRDefault="00F57F99" w:rsidP="00F57F99">
      <w:pPr>
        <w:pStyle w:val="Style1"/>
        <w:numPr>
          <w:ilvl w:val="0"/>
          <w:numId w:val="5"/>
        </w:numPr>
        <w:jc w:val="both"/>
        <w:rPr>
          <w:rStyle w:val="CharacterStyle3"/>
          <w:sz w:val="28"/>
          <w:szCs w:val="28"/>
        </w:rPr>
      </w:pPr>
      <w:r w:rsidRPr="009D541A">
        <w:rPr>
          <w:rStyle w:val="CharacterStyle3"/>
          <w:sz w:val="28"/>
          <w:szCs w:val="28"/>
        </w:rPr>
        <w:t>Resp</w:t>
      </w:r>
      <w:r>
        <w:rPr>
          <w:rStyle w:val="CharacterStyle3"/>
          <w:sz w:val="28"/>
          <w:szCs w:val="28"/>
        </w:rPr>
        <w:t>ect the Consumer</w:t>
      </w:r>
      <w:r w:rsidRPr="009D541A">
        <w:rPr>
          <w:rStyle w:val="CharacterStyle3"/>
          <w:sz w:val="28"/>
          <w:szCs w:val="28"/>
        </w:rPr>
        <w:t>'s home, possessions, lifestyle, privacy, and individual choices;</w:t>
      </w:r>
    </w:p>
    <w:p w14:paraId="1D6D0F68" w14:textId="77777777" w:rsidR="00F57F99" w:rsidRPr="009D541A" w:rsidRDefault="00F57F99" w:rsidP="00F57F99">
      <w:pPr>
        <w:pStyle w:val="Style1"/>
        <w:numPr>
          <w:ilvl w:val="0"/>
          <w:numId w:val="5"/>
        </w:numPr>
        <w:jc w:val="both"/>
        <w:rPr>
          <w:sz w:val="28"/>
          <w:szCs w:val="28"/>
        </w:rPr>
      </w:pPr>
      <w:r w:rsidRPr="009D541A">
        <w:rPr>
          <w:sz w:val="28"/>
          <w:szCs w:val="28"/>
        </w:rPr>
        <w:t>Accurately report his or her time w</w:t>
      </w:r>
      <w:r w:rsidR="00572203">
        <w:rPr>
          <w:sz w:val="28"/>
          <w:szCs w:val="28"/>
        </w:rPr>
        <w:t>orked via the call-in-system or</w:t>
      </w:r>
      <w:r w:rsidRPr="009D541A">
        <w:rPr>
          <w:sz w:val="28"/>
          <w:szCs w:val="28"/>
        </w:rPr>
        <w:t xml:space="preserve"> time sheets under the superv</w:t>
      </w:r>
      <w:r>
        <w:rPr>
          <w:sz w:val="28"/>
          <w:szCs w:val="28"/>
        </w:rPr>
        <w:t>ision of the Consumer</w:t>
      </w:r>
      <w:r w:rsidRPr="009D541A">
        <w:rPr>
          <w:sz w:val="28"/>
          <w:szCs w:val="28"/>
        </w:rPr>
        <w:t>;</w:t>
      </w:r>
    </w:p>
    <w:p w14:paraId="7BF4CBEA" w14:textId="77777777" w:rsidR="00F57F99" w:rsidRPr="009D541A" w:rsidRDefault="00F57F99" w:rsidP="00F57F99">
      <w:pPr>
        <w:pStyle w:val="Style1"/>
        <w:numPr>
          <w:ilvl w:val="0"/>
          <w:numId w:val="5"/>
        </w:numPr>
        <w:jc w:val="both"/>
        <w:rPr>
          <w:rStyle w:val="CharacterStyle3"/>
          <w:sz w:val="28"/>
          <w:szCs w:val="28"/>
        </w:rPr>
      </w:pPr>
      <w:r w:rsidRPr="009D541A">
        <w:rPr>
          <w:sz w:val="28"/>
          <w:szCs w:val="28"/>
        </w:rPr>
        <w:t>Provide two weeks advance written request for vacation and as much written notice as possible for other qualified paid-time-off</w:t>
      </w:r>
      <w:r>
        <w:rPr>
          <w:sz w:val="28"/>
          <w:szCs w:val="28"/>
        </w:rPr>
        <w:t xml:space="preserve"> if they are eligible</w:t>
      </w:r>
      <w:r w:rsidRPr="009D541A">
        <w:rPr>
          <w:sz w:val="28"/>
          <w:szCs w:val="28"/>
        </w:rPr>
        <w:t>;</w:t>
      </w:r>
    </w:p>
    <w:p w14:paraId="793FC69E" w14:textId="77777777" w:rsidR="00F57F99" w:rsidRPr="009D541A" w:rsidRDefault="00F57F99" w:rsidP="00F57F99">
      <w:pPr>
        <w:pStyle w:val="Style1"/>
        <w:numPr>
          <w:ilvl w:val="0"/>
          <w:numId w:val="5"/>
        </w:numPr>
        <w:jc w:val="both"/>
        <w:rPr>
          <w:rStyle w:val="CharacterStyle3"/>
          <w:sz w:val="28"/>
          <w:szCs w:val="28"/>
        </w:rPr>
      </w:pPr>
      <w:r w:rsidRPr="009D541A">
        <w:rPr>
          <w:rStyle w:val="CharacterStyle3"/>
          <w:sz w:val="28"/>
          <w:szCs w:val="28"/>
        </w:rPr>
        <w:t>In the case of illness or emergencies,</w:t>
      </w:r>
      <w:r>
        <w:rPr>
          <w:rStyle w:val="CharacterStyle3"/>
          <w:sz w:val="28"/>
          <w:szCs w:val="28"/>
        </w:rPr>
        <w:t xml:space="preserve"> contact the Consumer</w:t>
      </w:r>
      <w:r w:rsidRPr="009D541A">
        <w:rPr>
          <w:rStyle w:val="CharacterStyle3"/>
          <w:sz w:val="28"/>
          <w:szCs w:val="28"/>
        </w:rPr>
        <w:t xml:space="preserve"> as soon </w:t>
      </w:r>
      <w:r>
        <w:rPr>
          <w:rStyle w:val="CharacterStyle3"/>
          <w:sz w:val="28"/>
          <w:szCs w:val="28"/>
        </w:rPr>
        <w:t xml:space="preserve">as </w:t>
      </w:r>
      <w:r w:rsidRPr="009D541A">
        <w:rPr>
          <w:rStyle w:val="CharacterStyle3"/>
          <w:sz w:val="28"/>
          <w:szCs w:val="28"/>
        </w:rPr>
        <w:t>possible, but at least one hour before work is scheduled to begin;</w:t>
      </w:r>
    </w:p>
    <w:p w14:paraId="1EB389EC" w14:textId="77777777" w:rsidR="00F57F99" w:rsidRPr="009D541A" w:rsidRDefault="00F57F99" w:rsidP="00F57F99">
      <w:pPr>
        <w:pStyle w:val="Style1"/>
        <w:numPr>
          <w:ilvl w:val="0"/>
          <w:numId w:val="5"/>
        </w:numPr>
        <w:jc w:val="both"/>
        <w:rPr>
          <w:rStyle w:val="CharacterStyle3"/>
          <w:sz w:val="28"/>
          <w:szCs w:val="28"/>
        </w:rPr>
      </w:pPr>
      <w:r w:rsidRPr="009D541A">
        <w:rPr>
          <w:rStyle w:val="CharacterStyle3"/>
          <w:sz w:val="28"/>
          <w:szCs w:val="28"/>
        </w:rPr>
        <w:t xml:space="preserve">Comply with the policies and practices of the </w:t>
      </w:r>
      <w:r>
        <w:rPr>
          <w:rStyle w:val="CharacterStyle3"/>
          <w:sz w:val="28"/>
          <w:szCs w:val="28"/>
        </w:rPr>
        <w:t xml:space="preserve">Taking Control </w:t>
      </w:r>
      <w:r w:rsidRPr="009D541A">
        <w:rPr>
          <w:rStyle w:val="CharacterStyle3"/>
          <w:sz w:val="28"/>
          <w:szCs w:val="28"/>
        </w:rPr>
        <w:t>Program.</w:t>
      </w:r>
    </w:p>
    <w:p w14:paraId="68BED336" w14:textId="77777777" w:rsidR="00F57F99" w:rsidRPr="009D541A" w:rsidRDefault="00F57F99" w:rsidP="00F57F99">
      <w:pPr>
        <w:pStyle w:val="Style1"/>
        <w:ind w:left="720"/>
        <w:jc w:val="both"/>
        <w:rPr>
          <w:rStyle w:val="CharacterStyle3"/>
          <w:sz w:val="28"/>
          <w:szCs w:val="28"/>
        </w:rPr>
      </w:pPr>
    </w:p>
    <w:p w14:paraId="7BB9AC75" w14:textId="0F7A3C67" w:rsidR="00F57F99" w:rsidRPr="009D541A" w:rsidRDefault="00F57F99" w:rsidP="00F57F99">
      <w:pPr>
        <w:pStyle w:val="Style1"/>
        <w:jc w:val="both"/>
        <w:rPr>
          <w:sz w:val="28"/>
          <w:szCs w:val="28"/>
        </w:rPr>
      </w:pPr>
      <w:r w:rsidRPr="009D541A">
        <w:rPr>
          <w:sz w:val="28"/>
          <w:szCs w:val="28"/>
        </w:rPr>
        <w:t xml:space="preserve">Each eligible </w:t>
      </w:r>
      <w:r w:rsidR="00BE3302">
        <w:rPr>
          <w:sz w:val="28"/>
          <w:szCs w:val="28"/>
        </w:rPr>
        <w:t>PA</w:t>
      </w:r>
      <w:r w:rsidRPr="009D541A">
        <w:rPr>
          <w:sz w:val="28"/>
          <w:szCs w:val="28"/>
        </w:rPr>
        <w:t xml:space="preserve"> candidate hired by a Co</w:t>
      </w:r>
      <w:r>
        <w:rPr>
          <w:sz w:val="28"/>
          <w:szCs w:val="28"/>
        </w:rPr>
        <w:t xml:space="preserve">nsumer in the Taking Control </w:t>
      </w:r>
      <w:r w:rsidRPr="009D541A">
        <w:rPr>
          <w:sz w:val="28"/>
          <w:szCs w:val="28"/>
        </w:rPr>
        <w:t>Program must:</w:t>
      </w:r>
    </w:p>
    <w:p w14:paraId="1D1A0FA6" w14:textId="77777777" w:rsidR="00F57F99" w:rsidRPr="009D541A" w:rsidRDefault="00F57F99" w:rsidP="00F57F99">
      <w:pPr>
        <w:pStyle w:val="Style1"/>
        <w:ind w:left="360"/>
        <w:rPr>
          <w:sz w:val="28"/>
          <w:szCs w:val="28"/>
        </w:rPr>
      </w:pPr>
    </w:p>
    <w:p w14:paraId="0BD7129F" w14:textId="01395CD8" w:rsidR="00F57F99" w:rsidRPr="009D541A" w:rsidRDefault="00F57F99" w:rsidP="00F57F99">
      <w:pPr>
        <w:pStyle w:val="Style1"/>
        <w:numPr>
          <w:ilvl w:val="0"/>
          <w:numId w:val="5"/>
        </w:numPr>
        <w:rPr>
          <w:sz w:val="28"/>
          <w:szCs w:val="28"/>
        </w:rPr>
      </w:pPr>
      <w:r w:rsidRPr="009D541A">
        <w:rPr>
          <w:sz w:val="28"/>
          <w:szCs w:val="28"/>
        </w:rPr>
        <w:t>Be at least 18 years of age and have a valid Social Security number or authorization to work in the United States</w:t>
      </w:r>
      <w:r>
        <w:rPr>
          <w:sz w:val="28"/>
          <w:szCs w:val="28"/>
        </w:rPr>
        <w:t>, i.e.</w:t>
      </w:r>
      <w:r w:rsidRPr="009D541A">
        <w:rPr>
          <w:sz w:val="28"/>
          <w:szCs w:val="28"/>
        </w:rPr>
        <w:t xml:space="preserve"> Green Card, Work Visa;  </w:t>
      </w:r>
    </w:p>
    <w:p w14:paraId="54F223E5" w14:textId="77777777" w:rsidR="00F57F99" w:rsidRPr="009D541A" w:rsidRDefault="00F57F99" w:rsidP="00F57F99">
      <w:pPr>
        <w:pStyle w:val="Style1"/>
        <w:numPr>
          <w:ilvl w:val="0"/>
          <w:numId w:val="5"/>
        </w:numPr>
        <w:rPr>
          <w:sz w:val="28"/>
          <w:szCs w:val="28"/>
        </w:rPr>
      </w:pPr>
      <w:r w:rsidRPr="009D541A">
        <w:rPr>
          <w:sz w:val="28"/>
          <w:szCs w:val="28"/>
        </w:rPr>
        <w:t xml:space="preserve">Be interviewed and </w:t>
      </w:r>
      <w:r>
        <w:rPr>
          <w:sz w:val="28"/>
          <w:szCs w:val="28"/>
        </w:rPr>
        <w:t>hired by the Consumer</w:t>
      </w:r>
      <w:r w:rsidRPr="009D541A">
        <w:rPr>
          <w:sz w:val="28"/>
          <w:szCs w:val="28"/>
        </w:rPr>
        <w:t>;</w:t>
      </w:r>
    </w:p>
    <w:p w14:paraId="6857E2A1" w14:textId="77777777" w:rsidR="00F57F99" w:rsidRPr="009D541A" w:rsidRDefault="00F57F99" w:rsidP="00F57F99">
      <w:pPr>
        <w:pStyle w:val="Style1"/>
        <w:numPr>
          <w:ilvl w:val="0"/>
          <w:numId w:val="5"/>
        </w:numPr>
        <w:rPr>
          <w:sz w:val="28"/>
          <w:szCs w:val="28"/>
        </w:rPr>
      </w:pPr>
      <w:r w:rsidRPr="009D541A">
        <w:rPr>
          <w:sz w:val="28"/>
          <w:szCs w:val="28"/>
        </w:rPr>
        <w:t>Provide all necessary information for their respective personnel file, payroll, and insurance coverage;</w:t>
      </w:r>
    </w:p>
    <w:p w14:paraId="0E9E1D8C" w14:textId="77777777" w:rsidR="00F57F99" w:rsidRPr="009D541A" w:rsidRDefault="00F57F99" w:rsidP="00F57F99">
      <w:pPr>
        <w:pStyle w:val="Style1"/>
        <w:numPr>
          <w:ilvl w:val="0"/>
          <w:numId w:val="5"/>
        </w:numPr>
        <w:rPr>
          <w:sz w:val="28"/>
          <w:szCs w:val="28"/>
        </w:rPr>
      </w:pPr>
      <w:r w:rsidRPr="009D541A">
        <w:rPr>
          <w:sz w:val="28"/>
          <w:szCs w:val="28"/>
        </w:rPr>
        <w:t xml:space="preserve">Have an annual physical assessment </w:t>
      </w:r>
      <w:r w:rsidR="00572203" w:rsidRPr="00572203">
        <w:rPr>
          <w:sz w:val="28"/>
          <w:szCs w:val="28"/>
          <w:u w:val="single"/>
        </w:rPr>
        <w:t>and PPD</w:t>
      </w:r>
      <w:r w:rsidR="00892E94">
        <w:rPr>
          <w:sz w:val="28"/>
          <w:szCs w:val="28"/>
          <w:u w:val="single"/>
        </w:rPr>
        <w:t xml:space="preserve"> </w:t>
      </w:r>
      <w:r w:rsidRPr="009D541A">
        <w:rPr>
          <w:sz w:val="28"/>
          <w:szCs w:val="28"/>
        </w:rPr>
        <w:t>completed by a health care provider;</w:t>
      </w:r>
    </w:p>
    <w:p w14:paraId="62E03C47" w14:textId="77777777" w:rsidR="00F57F99" w:rsidRPr="009D541A" w:rsidRDefault="00F57F99" w:rsidP="00F57F99">
      <w:pPr>
        <w:pStyle w:val="Style1"/>
        <w:numPr>
          <w:ilvl w:val="0"/>
          <w:numId w:val="5"/>
        </w:numPr>
        <w:rPr>
          <w:sz w:val="28"/>
          <w:szCs w:val="28"/>
        </w:rPr>
      </w:pPr>
      <w:r w:rsidRPr="009D541A">
        <w:rPr>
          <w:sz w:val="28"/>
          <w:szCs w:val="28"/>
        </w:rPr>
        <w:t xml:space="preserve">Perform the functions required by the </w:t>
      </w:r>
      <w:r>
        <w:rPr>
          <w:sz w:val="28"/>
          <w:szCs w:val="28"/>
        </w:rPr>
        <w:t xml:space="preserve">Consumer as outlined in the Consumer Care </w:t>
      </w:r>
      <w:r>
        <w:rPr>
          <w:sz w:val="28"/>
          <w:szCs w:val="28"/>
        </w:rPr>
        <w:lastRenderedPageBreak/>
        <w:t>Plan</w:t>
      </w:r>
      <w:r w:rsidRPr="009D541A">
        <w:rPr>
          <w:sz w:val="28"/>
          <w:szCs w:val="28"/>
        </w:rPr>
        <w:t>;</w:t>
      </w:r>
    </w:p>
    <w:p w14:paraId="4F756761" w14:textId="77777777" w:rsidR="00F57F99" w:rsidRDefault="00F57F99" w:rsidP="00F57F99">
      <w:pPr>
        <w:pStyle w:val="Style1"/>
        <w:numPr>
          <w:ilvl w:val="0"/>
          <w:numId w:val="5"/>
        </w:numPr>
        <w:rPr>
          <w:sz w:val="28"/>
          <w:szCs w:val="28"/>
        </w:rPr>
      </w:pPr>
      <w:r w:rsidRPr="009D541A">
        <w:rPr>
          <w:sz w:val="28"/>
          <w:szCs w:val="28"/>
        </w:rPr>
        <w:t>Be cleared through a criminal background check</w:t>
      </w:r>
      <w:r>
        <w:rPr>
          <w:sz w:val="28"/>
          <w:szCs w:val="28"/>
        </w:rPr>
        <w:t>.</w:t>
      </w:r>
    </w:p>
    <w:p w14:paraId="660BCA2E" w14:textId="77777777" w:rsidR="00F57F99" w:rsidRDefault="00F57F99" w:rsidP="00F57F99">
      <w:pPr>
        <w:pStyle w:val="Style1"/>
        <w:ind w:left="720"/>
        <w:rPr>
          <w:rStyle w:val="CharacterStyle3"/>
          <w:sz w:val="28"/>
          <w:szCs w:val="28"/>
        </w:rPr>
      </w:pPr>
    </w:p>
    <w:p w14:paraId="2C639786" w14:textId="649E4999" w:rsidR="00F57F99" w:rsidRPr="009D541A" w:rsidRDefault="00F57F99" w:rsidP="00F57F99">
      <w:pPr>
        <w:pStyle w:val="Style1"/>
        <w:kinsoku w:val="0"/>
        <w:autoSpaceDE/>
        <w:autoSpaceDN/>
        <w:adjustRightInd/>
        <w:outlineLvl w:val="0"/>
        <w:rPr>
          <w:b/>
          <w:sz w:val="28"/>
          <w:szCs w:val="28"/>
          <w:u w:val="single"/>
        </w:rPr>
      </w:pPr>
      <w:r w:rsidRPr="009D541A">
        <w:rPr>
          <w:b/>
          <w:sz w:val="28"/>
          <w:szCs w:val="28"/>
          <w:u w:val="single"/>
        </w:rPr>
        <w:t xml:space="preserve">VIII.  </w:t>
      </w:r>
      <w:r>
        <w:rPr>
          <w:b/>
          <w:sz w:val="28"/>
          <w:szCs w:val="28"/>
          <w:u w:val="single"/>
        </w:rPr>
        <w:t>PERSONAL</w:t>
      </w:r>
      <w:r w:rsidR="006A635D">
        <w:rPr>
          <w:b/>
          <w:sz w:val="28"/>
          <w:szCs w:val="28"/>
          <w:u w:val="single"/>
        </w:rPr>
        <w:t xml:space="preserve"> </w:t>
      </w:r>
      <w:r>
        <w:rPr>
          <w:b/>
          <w:sz w:val="28"/>
          <w:szCs w:val="28"/>
          <w:u w:val="single"/>
        </w:rPr>
        <w:t>ASSISTANT</w:t>
      </w:r>
      <w:r w:rsidRPr="009D541A">
        <w:rPr>
          <w:b/>
          <w:sz w:val="28"/>
          <w:szCs w:val="28"/>
          <w:u w:val="single"/>
        </w:rPr>
        <w:t xml:space="preserve"> RESPONSIBILITIES</w:t>
      </w:r>
    </w:p>
    <w:p w14:paraId="03B8B9CA" w14:textId="50CF5CDA" w:rsidR="00F57F99" w:rsidRPr="009D541A" w:rsidRDefault="00F57F99" w:rsidP="00F57F99">
      <w:pPr>
        <w:pStyle w:val="Style1"/>
        <w:kinsoku w:val="0"/>
        <w:autoSpaceDE/>
        <w:autoSpaceDN/>
        <w:adjustRightInd/>
        <w:ind w:right="144"/>
        <w:jc w:val="both"/>
        <w:rPr>
          <w:sz w:val="28"/>
          <w:szCs w:val="28"/>
        </w:rPr>
      </w:pPr>
      <w:r w:rsidRPr="009D541A">
        <w:rPr>
          <w:sz w:val="28"/>
          <w:szCs w:val="28"/>
        </w:rPr>
        <w:t xml:space="preserve">As a participating </w:t>
      </w:r>
      <w:r w:rsidR="00BE3302">
        <w:rPr>
          <w:sz w:val="28"/>
          <w:szCs w:val="28"/>
        </w:rPr>
        <w:t>PA</w:t>
      </w:r>
      <w:r w:rsidRPr="009D541A">
        <w:rPr>
          <w:sz w:val="28"/>
          <w:szCs w:val="28"/>
        </w:rPr>
        <w:t xml:space="preserve"> in the Consumer Directed </w:t>
      </w:r>
      <w:r>
        <w:rPr>
          <w:sz w:val="28"/>
          <w:szCs w:val="28"/>
        </w:rPr>
        <w:t>Personal</w:t>
      </w:r>
      <w:r w:rsidRPr="009D541A">
        <w:rPr>
          <w:sz w:val="28"/>
          <w:szCs w:val="28"/>
        </w:rPr>
        <w:t xml:space="preserve"> Assistance Program, each </w:t>
      </w:r>
      <w:r w:rsidR="00BE3302">
        <w:rPr>
          <w:sz w:val="28"/>
          <w:szCs w:val="28"/>
        </w:rPr>
        <w:t>PA</w:t>
      </w:r>
      <w:r w:rsidRPr="009D541A">
        <w:rPr>
          <w:sz w:val="28"/>
          <w:szCs w:val="28"/>
        </w:rPr>
        <w:t xml:space="preserve"> shall provide </w:t>
      </w:r>
      <w:r>
        <w:rPr>
          <w:sz w:val="28"/>
          <w:szCs w:val="28"/>
        </w:rPr>
        <w:t>personal</w:t>
      </w:r>
      <w:r w:rsidRPr="009D541A">
        <w:rPr>
          <w:sz w:val="28"/>
          <w:szCs w:val="28"/>
        </w:rPr>
        <w:t xml:space="preserve"> assis</w:t>
      </w:r>
      <w:r>
        <w:rPr>
          <w:sz w:val="28"/>
          <w:szCs w:val="28"/>
        </w:rPr>
        <w:t>tance to the Consumer</w:t>
      </w:r>
      <w:r w:rsidRPr="009D541A">
        <w:rPr>
          <w:sz w:val="28"/>
          <w:szCs w:val="28"/>
        </w:rPr>
        <w:t xml:space="preserve"> within the home and in the community as outlined in the Care Plan approved by the </w:t>
      </w:r>
      <w:r w:rsidR="006B16A2">
        <w:rPr>
          <w:sz w:val="28"/>
          <w:szCs w:val="28"/>
        </w:rPr>
        <w:t xml:space="preserve">consumer’s </w:t>
      </w:r>
      <w:r w:rsidR="00E865F0">
        <w:rPr>
          <w:sz w:val="28"/>
          <w:szCs w:val="28"/>
        </w:rPr>
        <w:t>third-party payer</w:t>
      </w:r>
      <w:r w:rsidRPr="009D541A">
        <w:rPr>
          <w:sz w:val="28"/>
          <w:szCs w:val="28"/>
        </w:rPr>
        <w:t xml:space="preserve">. Some, but not all, of the specific activities which </w:t>
      </w:r>
      <w:r w:rsidR="00BE3302">
        <w:rPr>
          <w:sz w:val="28"/>
          <w:szCs w:val="28"/>
        </w:rPr>
        <w:t>PA</w:t>
      </w:r>
      <w:r w:rsidRPr="009D541A">
        <w:rPr>
          <w:sz w:val="28"/>
          <w:szCs w:val="28"/>
        </w:rPr>
        <w:t>s may be expected t</w:t>
      </w:r>
      <w:r>
        <w:rPr>
          <w:sz w:val="28"/>
          <w:szCs w:val="28"/>
        </w:rPr>
        <w:t>o assist the Consumer</w:t>
      </w:r>
      <w:r w:rsidR="00F35E8D">
        <w:rPr>
          <w:sz w:val="28"/>
          <w:szCs w:val="28"/>
        </w:rPr>
        <w:t xml:space="preserve"> </w:t>
      </w:r>
      <w:r w:rsidR="00C7267D">
        <w:rPr>
          <w:sz w:val="28"/>
          <w:szCs w:val="28"/>
        </w:rPr>
        <w:t xml:space="preserve">with </w:t>
      </w:r>
      <w:r w:rsidRPr="009D541A">
        <w:rPr>
          <w:sz w:val="28"/>
          <w:szCs w:val="28"/>
        </w:rPr>
        <w:t>are:</w:t>
      </w:r>
    </w:p>
    <w:p w14:paraId="60BC2025"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Bathing</w:t>
      </w:r>
    </w:p>
    <w:p w14:paraId="2C2A1A43"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 xml:space="preserve">Care of Catheter/Incontinence Supplies           </w:t>
      </w:r>
    </w:p>
    <w:p w14:paraId="663E489D"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Dressing</w:t>
      </w:r>
    </w:p>
    <w:p w14:paraId="7E74ABCA"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Eating</w:t>
      </w:r>
    </w:p>
    <w:p w14:paraId="5CEF4EC8"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Exercises/stretching</w:t>
      </w:r>
    </w:p>
    <w:p w14:paraId="63AE25CC"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Grocery Shopping</w:t>
      </w:r>
    </w:p>
    <w:p w14:paraId="2AECE677"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Housekeeping/Cleaning</w:t>
      </w:r>
    </w:p>
    <w:p w14:paraId="5D523786"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Laundry</w:t>
      </w:r>
    </w:p>
    <w:p w14:paraId="3628F6C8"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Maintaining a Safe Entrance / Exit</w:t>
      </w:r>
    </w:p>
    <w:p w14:paraId="5C902E19"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Maintaining Adaptive Equipment</w:t>
      </w:r>
    </w:p>
    <w:p w14:paraId="22454DF3" w14:textId="77777777" w:rsidR="00F57F99" w:rsidRPr="00307C30" w:rsidRDefault="00F57F99" w:rsidP="00F57F99">
      <w:pPr>
        <w:pStyle w:val="Style6"/>
        <w:numPr>
          <w:ilvl w:val="0"/>
          <w:numId w:val="1"/>
        </w:numPr>
        <w:tabs>
          <w:tab w:val="clear" w:pos="864"/>
          <w:tab w:val="num" w:pos="720"/>
        </w:tabs>
        <w:kinsoku w:val="0"/>
        <w:autoSpaceDE/>
        <w:autoSpaceDN/>
        <w:spacing w:before="0" w:line="240" w:lineRule="auto"/>
        <w:rPr>
          <w:rStyle w:val="CharacterStyle3"/>
          <w:sz w:val="28"/>
          <w:szCs w:val="28"/>
        </w:rPr>
      </w:pPr>
      <w:r w:rsidRPr="00307C30">
        <w:rPr>
          <w:rStyle w:val="CharacterStyle3"/>
          <w:sz w:val="28"/>
          <w:szCs w:val="28"/>
        </w:rPr>
        <w:t>Meal preparation</w:t>
      </w:r>
    </w:p>
    <w:p w14:paraId="57CC2716" w14:textId="77777777" w:rsidR="00F57F99" w:rsidRPr="00307C30" w:rsidRDefault="00F57F99" w:rsidP="00F57F99">
      <w:pPr>
        <w:pStyle w:val="Style6"/>
        <w:numPr>
          <w:ilvl w:val="0"/>
          <w:numId w:val="1"/>
        </w:numPr>
        <w:tabs>
          <w:tab w:val="left" w:pos="720"/>
        </w:tabs>
        <w:kinsoku w:val="0"/>
        <w:autoSpaceDE/>
        <w:autoSpaceDN/>
        <w:spacing w:before="0" w:line="240" w:lineRule="auto"/>
        <w:rPr>
          <w:rStyle w:val="CharacterStyle3"/>
          <w:sz w:val="28"/>
          <w:szCs w:val="28"/>
        </w:rPr>
      </w:pPr>
      <w:r w:rsidRPr="00307C30">
        <w:rPr>
          <w:rStyle w:val="CharacterStyle3"/>
          <w:sz w:val="28"/>
          <w:szCs w:val="28"/>
        </w:rPr>
        <w:t>Medication</w:t>
      </w:r>
    </w:p>
    <w:p w14:paraId="4E045F97" w14:textId="77777777" w:rsidR="00F57F99" w:rsidRPr="00307C30" w:rsidRDefault="00F57F99" w:rsidP="00F57F99">
      <w:pPr>
        <w:pStyle w:val="Style6"/>
        <w:numPr>
          <w:ilvl w:val="0"/>
          <w:numId w:val="1"/>
        </w:numPr>
        <w:tabs>
          <w:tab w:val="left" w:pos="720"/>
        </w:tabs>
        <w:kinsoku w:val="0"/>
        <w:autoSpaceDE/>
        <w:autoSpaceDN/>
        <w:spacing w:before="0" w:line="240" w:lineRule="auto"/>
        <w:rPr>
          <w:rStyle w:val="CharacterStyle3"/>
          <w:sz w:val="28"/>
          <w:szCs w:val="28"/>
        </w:rPr>
      </w:pPr>
      <w:r w:rsidRPr="00307C30">
        <w:rPr>
          <w:rStyle w:val="CharacterStyle3"/>
          <w:sz w:val="28"/>
          <w:szCs w:val="28"/>
        </w:rPr>
        <w:t>Recreation</w:t>
      </w:r>
    </w:p>
    <w:p w14:paraId="18D41394" w14:textId="77777777" w:rsidR="00F57F99" w:rsidRPr="00307C30" w:rsidRDefault="00F57F99" w:rsidP="00F57F99">
      <w:pPr>
        <w:pStyle w:val="Style6"/>
        <w:tabs>
          <w:tab w:val="left" w:pos="720"/>
          <w:tab w:val="left" w:pos="900"/>
        </w:tabs>
        <w:kinsoku w:val="0"/>
        <w:autoSpaceDE/>
        <w:autoSpaceDN/>
        <w:spacing w:before="0" w:line="240" w:lineRule="auto"/>
        <w:rPr>
          <w:rStyle w:val="CharacterStyle3"/>
          <w:sz w:val="28"/>
          <w:szCs w:val="28"/>
        </w:rPr>
      </w:pPr>
      <w:r w:rsidRPr="00307C30">
        <w:rPr>
          <w:rStyle w:val="CharacterStyle3"/>
          <w:sz w:val="28"/>
          <w:szCs w:val="28"/>
        </w:rPr>
        <w:t>15.    Personal Grooming</w:t>
      </w:r>
    </w:p>
    <w:p w14:paraId="1AFFC193" w14:textId="77777777" w:rsidR="00F57F99" w:rsidRPr="00307C30" w:rsidRDefault="00F35E8D" w:rsidP="00F57F99">
      <w:pPr>
        <w:pStyle w:val="Style6"/>
        <w:numPr>
          <w:ilvl w:val="0"/>
          <w:numId w:val="16"/>
        </w:numPr>
        <w:tabs>
          <w:tab w:val="left" w:pos="720"/>
        </w:tabs>
        <w:kinsoku w:val="0"/>
        <w:autoSpaceDE/>
        <w:autoSpaceDN/>
        <w:spacing w:before="0" w:line="240" w:lineRule="auto"/>
        <w:rPr>
          <w:rStyle w:val="CharacterStyle3"/>
          <w:sz w:val="28"/>
          <w:szCs w:val="28"/>
        </w:rPr>
      </w:pPr>
      <w:r>
        <w:rPr>
          <w:rStyle w:val="CharacterStyle3"/>
          <w:sz w:val="28"/>
          <w:szCs w:val="28"/>
        </w:rPr>
        <w:tab/>
      </w:r>
      <w:r w:rsidR="00F57F99" w:rsidRPr="00307C30">
        <w:rPr>
          <w:rStyle w:val="CharacterStyle3"/>
          <w:sz w:val="28"/>
          <w:szCs w:val="28"/>
        </w:rPr>
        <w:t>Shopping for Personal items</w:t>
      </w:r>
    </w:p>
    <w:p w14:paraId="60B1EFB4" w14:textId="77777777" w:rsidR="00F57F99" w:rsidRPr="00307C30" w:rsidRDefault="00F35E8D" w:rsidP="006D1811">
      <w:pPr>
        <w:pStyle w:val="Style6"/>
        <w:numPr>
          <w:ilvl w:val="0"/>
          <w:numId w:val="16"/>
        </w:numPr>
        <w:tabs>
          <w:tab w:val="left" w:pos="720"/>
        </w:tabs>
        <w:kinsoku w:val="0"/>
        <w:autoSpaceDE/>
        <w:autoSpaceDN/>
        <w:spacing w:before="0" w:line="240" w:lineRule="auto"/>
        <w:rPr>
          <w:rStyle w:val="CharacterStyle3"/>
          <w:sz w:val="28"/>
          <w:szCs w:val="28"/>
        </w:rPr>
      </w:pPr>
      <w:r>
        <w:rPr>
          <w:rStyle w:val="CharacterStyle3"/>
          <w:sz w:val="28"/>
          <w:szCs w:val="28"/>
        </w:rPr>
        <w:tab/>
      </w:r>
      <w:r w:rsidR="00F57F99" w:rsidRPr="00307C30">
        <w:rPr>
          <w:rStyle w:val="CharacterStyle3"/>
          <w:sz w:val="28"/>
          <w:szCs w:val="28"/>
        </w:rPr>
        <w:t>Toileting</w:t>
      </w:r>
    </w:p>
    <w:p w14:paraId="2545BB49" w14:textId="77777777" w:rsidR="00F57F99" w:rsidRPr="00307C30" w:rsidRDefault="00F35E8D" w:rsidP="00F57F99">
      <w:pPr>
        <w:pStyle w:val="Style6"/>
        <w:numPr>
          <w:ilvl w:val="0"/>
          <w:numId w:val="16"/>
        </w:numPr>
        <w:tabs>
          <w:tab w:val="left" w:pos="720"/>
        </w:tabs>
        <w:kinsoku w:val="0"/>
        <w:autoSpaceDE/>
        <w:autoSpaceDN/>
        <w:spacing w:before="0" w:line="240" w:lineRule="auto"/>
        <w:rPr>
          <w:rStyle w:val="CharacterStyle3"/>
          <w:sz w:val="28"/>
          <w:szCs w:val="28"/>
        </w:rPr>
      </w:pPr>
      <w:r>
        <w:rPr>
          <w:rStyle w:val="CharacterStyle3"/>
          <w:sz w:val="28"/>
          <w:szCs w:val="28"/>
        </w:rPr>
        <w:tab/>
      </w:r>
      <w:r w:rsidR="00F57F99" w:rsidRPr="00307C30">
        <w:rPr>
          <w:rStyle w:val="CharacterStyle3"/>
          <w:sz w:val="28"/>
          <w:szCs w:val="28"/>
        </w:rPr>
        <w:t>Transferring and Positioning</w:t>
      </w:r>
    </w:p>
    <w:p w14:paraId="7F2EB2C3" w14:textId="77777777" w:rsidR="00F57F99" w:rsidRPr="00307C30" w:rsidRDefault="00F35E8D" w:rsidP="00F57F99">
      <w:pPr>
        <w:pStyle w:val="Style6"/>
        <w:numPr>
          <w:ilvl w:val="0"/>
          <w:numId w:val="16"/>
        </w:numPr>
        <w:tabs>
          <w:tab w:val="left" w:pos="720"/>
        </w:tabs>
        <w:kinsoku w:val="0"/>
        <w:autoSpaceDE/>
        <w:autoSpaceDN/>
        <w:spacing w:before="0" w:line="240" w:lineRule="auto"/>
        <w:rPr>
          <w:rStyle w:val="CharacterStyle3"/>
          <w:sz w:val="28"/>
          <w:szCs w:val="28"/>
        </w:rPr>
      </w:pPr>
      <w:r>
        <w:rPr>
          <w:rStyle w:val="CharacterStyle3"/>
          <w:sz w:val="28"/>
          <w:szCs w:val="28"/>
        </w:rPr>
        <w:tab/>
      </w:r>
      <w:r w:rsidR="00F57F99" w:rsidRPr="00307C30">
        <w:rPr>
          <w:rStyle w:val="CharacterStyle3"/>
          <w:sz w:val="28"/>
          <w:szCs w:val="28"/>
        </w:rPr>
        <w:t>Transportation</w:t>
      </w:r>
    </w:p>
    <w:p w14:paraId="3D8CDB7A" w14:textId="77777777" w:rsidR="00F57F99" w:rsidRPr="00307C30" w:rsidRDefault="00F35E8D" w:rsidP="00F57F99">
      <w:pPr>
        <w:pStyle w:val="Style6"/>
        <w:numPr>
          <w:ilvl w:val="0"/>
          <w:numId w:val="16"/>
        </w:numPr>
        <w:tabs>
          <w:tab w:val="left" w:pos="720"/>
        </w:tabs>
        <w:kinsoku w:val="0"/>
        <w:autoSpaceDE/>
        <w:autoSpaceDN/>
        <w:spacing w:before="0" w:line="240" w:lineRule="auto"/>
        <w:rPr>
          <w:rStyle w:val="CharacterStyle3"/>
          <w:sz w:val="28"/>
          <w:szCs w:val="28"/>
        </w:rPr>
      </w:pPr>
      <w:r>
        <w:rPr>
          <w:rStyle w:val="CharacterStyle3"/>
          <w:sz w:val="28"/>
          <w:szCs w:val="28"/>
        </w:rPr>
        <w:tab/>
      </w:r>
      <w:r w:rsidR="00F57F99" w:rsidRPr="00307C30">
        <w:rPr>
          <w:rStyle w:val="CharacterStyle3"/>
          <w:sz w:val="28"/>
          <w:szCs w:val="28"/>
        </w:rPr>
        <w:t>Using/Positioning Adaptive Equipment</w:t>
      </w:r>
    </w:p>
    <w:p w14:paraId="5FCC9BE1" w14:textId="3E29FE99" w:rsidR="00F57F99" w:rsidRPr="00307C30" w:rsidRDefault="00F35E8D" w:rsidP="00F57F99">
      <w:pPr>
        <w:pStyle w:val="Style6"/>
        <w:numPr>
          <w:ilvl w:val="0"/>
          <w:numId w:val="16"/>
        </w:numPr>
        <w:tabs>
          <w:tab w:val="left" w:pos="720"/>
        </w:tabs>
        <w:kinsoku w:val="0"/>
        <w:autoSpaceDE/>
        <w:autoSpaceDN/>
        <w:spacing w:before="0" w:line="240" w:lineRule="auto"/>
        <w:rPr>
          <w:rStyle w:val="CharacterStyle3"/>
          <w:sz w:val="28"/>
          <w:szCs w:val="28"/>
          <w:u w:val="single"/>
        </w:rPr>
      </w:pPr>
      <w:r>
        <w:rPr>
          <w:rStyle w:val="CharacterStyle3"/>
          <w:sz w:val="28"/>
          <w:szCs w:val="28"/>
        </w:rPr>
        <w:tab/>
      </w:r>
      <w:r w:rsidR="00F57F99">
        <w:rPr>
          <w:rStyle w:val="CharacterStyle3"/>
          <w:sz w:val="28"/>
          <w:szCs w:val="28"/>
        </w:rPr>
        <w:t>Other appropriate</w:t>
      </w:r>
      <w:r w:rsidR="00F57F99" w:rsidRPr="00307C30">
        <w:rPr>
          <w:rStyle w:val="CharacterStyle3"/>
          <w:sz w:val="28"/>
          <w:szCs w:val="28"/>
        </w:rPr>
        <w:t xml:space="preserve"> duties as </w:t>
      </w:r>
      <w:r w:rsidR="00F57F99">
        <w:rPr>
          <w:rStyle w:val="CharacterStyle3"/>
          <w:sz w:val="28"/>
          <w:szCs w:val="28"/>
        </w:rPr>
        <w:t xml:space="preserve">agreed to between </w:t>
      </w:r>
      <w:r w:rsidR="00F57F99" w:rsidRPr="00307C30">
        <w:rPr>
          <w:rStyle w:val="CharacterStyle3"/>
          <w:sz w:val="28"/>
          <w:szCs w:val="28"/>
        </w:rPr>
        <w:t>the Consumer</w:t>
      </w:r>
      <w:r w:rsidR="00F57F99">
        <w:rPr>
          <w:rStyle w:val="CharacterStyle3"/>
          <w:sz w:val="28"/>
          <w:szCs w:val="28"/>
        </w:rPr>
        <w:t xml:space="preserve"> and </w:t>
      </w:r>
      <w:r w:rsidR="00BE3302">
        <w:rPr>
          <w:rStyle w:val="CharacterStyle3"/>
          <w:sz w:val="28"/>
          <w:szCs w:val="28"/>
        </w:rPr>
        <w:t>PA</w:t>
      </w:r>
    </w:p>
    <w:p w14:paraId="4784E84B" w14:textId="77777777" w:rsidR="00F57F99" w:rsidRPr="009D541A" w:rsidRDefault="00F57F99" w:rsidP="00F57F99">
      <w:pPr>
        <w:pStyle w:val="Style6"/>
        <w:tabs>
          <w:tab w:val="left" w:pos="720"/>
        </w:tabs>
        <w:kinsoku w:val="0"/>
        <w:autoSpaceDE/>
        <w:autoSpaceDN/>
        <w:spacing w:before="0" w:line="240" w:lineRule="auto"/>
        <w:ind w:left="432" w:hanging="432"/>
        <w:rPr>
          <w:b/>
          <w:sz w:val="28"/>
          <w:szCs w:val="28"/>
          <w:u w:val="single"/>
        </w:rPr>
      </w:pPr>
    </w:p>
    <w:p w14:paraId="50D0721E" w14:textId="77777777" w:rsidR="00F57F99" w:rsidRPr="009D541A" w:rsidRDefault="00F57F99" w:rsidP="00F57F99">
      <w:pPr>
        <w:pStyle w:val="Style6"/>
        <w:tabs>
          <w:tab w:val="left" w:pos="720"/>
        </w:tabs>
        <w:kinsoku w:val="0"/>
        <w:autoSpaceDE/>
        <w:autoSpaceDN/>
        <w:spacing w:before="0" w:line="240" w:lineRule="auto"/>
        <w:ind w:left="432" w:hanging="432"/>
        <w:outlineLvl w:val="0"/>
        <w:rPr>
          <w:b/>
          <w:sz w:val="28"/>
          <w:szCs w:val="28"/>
          <w:u w:val="single"/>
        </w:rPr>
      </w:pPr>
      <w:r w:rsidRPr="009D541A">
        <w:rPr>
          <w:b/>
          <w:sz w:val="28"/>
          <w:szCs w:val="28"/>
          <w:u w:val="single"/>
        </w:rPr>
        <w:t>IX.  NATURE OF EMPLOYMENT</w:t>
      </w:r>
    </w:p>
    <w:p w14:paraId="67B6BFD0" w14:textId="05AD5C33" w:rsidR="00F57F99" w:rsidRPr="009D541A" w:rsidRDefault="00F57F99" w:rsidP="00F57F99">
      <w:pPr>
        <w:pStyle w:val="Style1"/>
        <w:kinsoku w:val="0"/>
        <w:autoSpaceDE/>
        <w:autoSpaceDN/>
        <w:adjustRightInd/>
        <w:ind w:right="144"/>
        <w:jc w:val="both"/>
        <w:rPr>
          <w:sz w:val="28"/>
          <w:szCs w:val="28"/>
        </w:rPr>
      </w:pPr>
      <w:r w:rsidRPr="009D541A">
        <w:rPr>
          <w:sz w:val="28"/>
          <w:szCs w:val="28"/>
        </w:rPr>
        <w:t>As fiscal intermediary for the</w:t>
      </w:r>
      <w:r>
        <w:rPr>
          <w:sz w:val="28"/>
          <w:szCs w:val="28"/>
        </w:rPr>
        <w:t xml:space="preserve"> program's Consumers</w:t>
      </w:r>
      <w:r w:rsidRPr="009D541A">
        <w:rPr>
          <w:sz w:val="28"/>
          <w:szCs w:val="28"/>
        </w:rPr>
        <w:t xml:space="preserve">, WNYIL serves </w:t>
      </w:r>
      <w:r w:rsidR="00892E94">
        <w:rPr>
          <w:sz w:val="28"/>
          <w:szCs w:val="28"/>
        </w:rPr>
        <w:t xml:space="preserve">as a joint employer with the consumer.  </w:t>
      </w:r>
    </w:p>
    <w:p w14:paraId="68E98360" w14:textId="77777777" w:rsidR="00F57F99" w:rsidRPr="009D541A" w:rsidRDefault="00F57F99" w:rsidP="00F57F99">
      <w:pPr>
        <w:pStyle w:val="Style1"/>
        <w:kinsoku w:val="0"/>
        <w:autoSpaceDE/>
        <w:autoSpaceDN/>
        <w:adjustRightInd/>
        <w:ind w:right="144"/>
        <w:jc w:val="both"/>
        <w:rPr>
          <w:sz w:val="28"/>
          <w:szCs w:val="28"/>
        </w:rPr>
      </w:pPr>
    </w:p>
    <w:p w14:paraId="6161DA88" w14:textId="0C0BB1BB" w:rsidR="00F57F99" w:rsidRPr="009D541A" w:rsidRDefault="00F57F99" w:rsidP="00F57F99">
      <w:pPr>
        <w:pStyle w:val="Style1"/>
        <w:kinsoku w:val="0"/>
        <w:autoSpaceDE/>
        <w:autoSpaceDN/>
        <w:adjustRightInd/>
        <w:ind w:right="144"/>
        <w:jc w:val="both"/>
        <w:rPr>
          <w:sz w:val="28"/>
          <w:szCs w:val="28"/>
        </w:rPr>
      </w:pPr>
      <w:r w:rsidRPr="009D541A">
        <w:rPr>
          <w:sz w:val="28"/>
          <w:szCs w:val="28"/>
        </w:rPr>
        <w:t xml:space="preserve">Employment as a </w:t>
      </w:r>
      <w:r w:rsidR="00BE3302">
        <w:rPr>
          <w:sz w:val="28"/>
          <w:szCs w:val="28"/>
        </w:rPr>
        <w:t>PA</w:t>
      </w:r>
      <w:r w:rsidRPr="009D541A">
        <w:rPr>
          <w:sz w:val="28"/>
          <w:szCs w:val="28"/>
        </w:rPr>
        <w:t xml:space="preserve"> for a</w:t>
      </w:r>
      <w:r>
        <w:rPr>
          <w:sz w:val="28"/>
          <w:szCs w:val="28"/>
        </w:rPr>
        <w:t>n individual Consumer</w:t>
      </w:r>
      <w:r w:rsidRPr="009D541A">
        <w:rPr>
          <w:sz w:val="28"/>
          <w:szCs w:val="28"/>
        </w:rPr>
        <w:t xml:space="preserve"> is entered into voluntarily, and the </w:t>
      </w:r>
      <w:r w:rsidR="00BE3302">
        <w:rPr>
          <w:sz w:val="28"/>
          <w:szCs w:val="28"/>
        </w:rPr>
        <w:t>PA</w:t>
      </w:r>
      <w:r w:rsidRPr="009D541A">
        <w:rPr>
          <w:sz w:val="28"/>
          <w:szCs w:val="28"/>
        </w:rPr>
        <w:t xml:space="preserve"> is free to resign at will at any time, with or without cause (Employment-at</w:t>
      </w:r>
      <w:r>
        <w:rPr>
          <w:sz w:val="28"/>
          <w:szCs w:val="28"/>
        </w:rPr>
        <w:t>-Will). Similarly, the Consumer</w:t>
      </w:r>
      <w:r w:rsidR="00892E94">
        <w:rPr>
          <w:sz w:val="28"/>
          <w:szCs w:val="28"/>
        </w:rPr>
        <w:t>/WNYIL</w:t>
      </w:r>
      <w:r w:rsidRPr="009D541A">
        <w:rPr>
          <w:sz w:val="28"/>
          <w:szCs w:val="28"/>
        </w:rPr>
        <w:t xml:space="preserve"> may terminate the employment relationship, at will, at any time, with or without notice or cause, so long as there is no violation of applicable federal or state law.</w:t>
      </w:r>
    </w:p>
    <w:p w14:paraId="02097963" w14:textId="77777777" w:rsidR="00F57F99" w:rsidRPr="009D541A" w:rsidRDefault="00F57F99" w:rsidP="00F57F99">
      <w:pPr>
        <w:pStyle w:val="Style1"/>
        <w:kinsoku w:val="0"/>
        <w:autoSpaceDE/>
        <w:autoSpaceDN/>
        <w:adjustRightInd/>
        <w:ind w:right="288" w:firstLine="792"/>
        <w:rPr>
          <w:sz w:val="28"/>
          <w:szCs w:val="28"/>
        </w:rPr>
      </w:pPr>
    </w:p>
    <w:p w14:paraId="4082869C" w14:textId="7961B646" w:rsidR="00F57F99" w:rsidRPr="009D541A" w:rsidRDefault="00F57F99" w:rsidP="00F57F99">
      <w:pPr>
        <w:pStyle w:val="Style1"/>
        <w:kinsoku w:val="0"/>
        <w:autoSpaceDE/>
        <w:autoSpaceDN/>
        <w:adjustRightInd/>
        <w:ind w:right="-49"/>
        <w:jc w:val="both"/>
        <w:rPr>
          <w:sz w:val="28"/>
          <w:szCs w:val="28"/>
        </w:rPr>
      </w:pPr>
      <w:r w:rsidRPr="009D541A">
        <w:rPr>
          <w:sz w:val="28"/>
          <w:szCs w:val="28"/>
        </w:rPr>
        <w:t>The policies and benefits set forth in this summary are not intended to create a contract, nor are they to be construed to constitute contractual obligations of any kind or a cont</w:t>
      </w:r>
      <w:r>
        <w:rPr>
          <w:sz w:val="28"/>
          <w:szCs w:val="28"/>
        </w:rPr>
        <w:t>ract of employment between the Taking Control Program</w:t>
      </w:r>
      <w:r w:rsidRPr="009D541A">
        <w:rPr>
          <w:sz w:val="28"/>
          <w:szCs w:val="28"/>
        </w:rPr>
        <w:t xml:space="preserve"> and any </w:t>
      </w:r>
      <w:r w:rsidR="00BE3302">
        <w:rPr>
          <w:sz w:val="28"/>
          <w:szCs w:val="28"/>
        </w:rPr>
        <w:t>PA</w:t>
      </w:r>
      <w:r w:rsidRPr="009D541A">
        <w:rPr>
          <w:sz w:val="28"/>
          <w:szCs w:val="28"/>
        </w:rPr>
        <w:t xml:space="preserve">. The provisions of this </w:t>
      </w:r>
      <w:r w:rsidRPr="009D541A">
        <w:rPr>
          <w:sz w:val="28"/>
          <w:szCs w:val="28"/>
        </w:rPr>
        <w:lastRenderedPageBreak/>
        <w:t>summary have been developed at the discretion of WNYIL's Consumers and WNYIL's Board of Directors and, except for its polic</w:t>
      </w:r>
      <w:r w:rsidR="00892E94">
        <w:rPr>
          <w:sz w:val="28"/>
          <w:szCs w:val="28"/>
        </w:rPr>
        <w:t>y</w:t>
      </w:r>
      <w:r w:rsidRPr="009D541A">
        <w:rPr>
          <w:sz w:val="28"/>
          <w:szCs w:val="28"/>
        </w:rPr>
        <w:t xml:space="preserve"> of "employment-at-will" may be amended or cancelled at any time without prior notice, at WNYIL's sole discretion.</w:t>
      </w:r>
    </w:p>
    <w:p w14:paraId="6A72D8A0" w14:textId="77777777" w:rsidR="00F57F99" w:rsidRPr="009D541A" w:rsidRDefault="00F57F99" w:rsidP="00F57F99">
      <w:pPr>
        <w:pStyle w:val="Style1"/>
        <w:kinsoku w:val="0"/>
        <w:autoSpaceDE/>
        <w:autoSpaceDN/>
        <w:adjustRightInd/>
        <w:ind w:right="288"/>
        <w:jc w:val="both"/>
        <w:rPr>
          <w:sz w:val="28"/>
          <w:szCs w:val="28"/>
        </w:rPr>
      </w:pPr>
    </w:p>
    <w:p w14:paraId="52ED6DAE" w14:textId="77777777" w:rsidR="00F57F99" w:rsidRPr="009D541A" w:rsidRDefault="00F57F99" w:rsidP="00F57F99">
      <w:pPr>
        <w:jc w:val="both"/>
        <w:rPr>
          <w:sz w:val="28"/>
          <w:szCs w:val="28"/>
        </w:rPr>
      </w:pPr>
      <w:r w:rsidRPr="009D541A">
        <w:rPr>
          <w:sz w:val="28"/>
          <w:szCs w:val="28"/>
        </w:rPr>
        <w:t>The provisions contained herein supersede all existing policies and practices and may not be amended</w:t>
      </w:r>
      <w:r w:rsidR="00892E94">
        <w:rPr>
          <w:sz w:val="28"/>
          <w:szCs w:val="28"/>
        </w:rPr>
        <w:t xml:space="preserve"> </w:t>
      </w:r>
      <w:r w:rsidRPr="009D541A">
        <w:rPr>
          <w:sz w:val="28"/>
          <w:szCs w:val="28"/>
        </w:rPr>
        <w:t>or added to without the express written approval of WNYIL's Executive Director.</w:t>
      </w:r>
    </w:p>
    <w:p w14:paraId="79959A34" w14:textId="77777777" w:rsidR="00F57F99" w:rsidRPr="009D541A" w:rsidRDefault="00F57F99" w:rsidP="00F57F99">
      <w:pPr>
        <w:rPr>
          <w:sz w:val="28"/>
          <w:szCs w:val="28"/>
          <w:u w:val="single"/>
        </w:rPr>
      </w:pPr>
    </w:p>
    <w:p w14:paraId="7B49AF9A" w14:textId="349AA60C" w:rsidR="00F57F99" w:rsidRPr="009D541A" w:rsidRDefault="00F57F99" w:rsidP="00F57F99">
      <w:pPr>
        <w:outlineLvl w:val="0"/>
        <w:rPr>
          <w:rStyle w:val="CharacterStyle4"/>
          <w:b/>
          <w:sz w:val="28"/>
          <w:szCs w:val="28"/>
        </w:rPr>
      </w:pPr>
      <w:r w:rsidRPr="009D541A">
        <w:rPr>
          <w:b/>
          <w:sz w:val="28"/>
          <w:szCs w:val="28"/>
          <w:u w:val="single"/>
        </w:rPr>
        <w:t>X.  EMPLOYMENT AS A</w:t>
      </w:r>
      <w:r w:rsidR="00F35E8D">
        <w:rPr>
          <w:b/>
          <w:sz w:val="28"/>
          <w:szCs w:val="28"/>
          <w:u w:val="single"/>
        </w:rPr>
        <w:t xml:space="preserve"> JOINT EMPLOYEE</w:t>
      </w:r>
    </w:p>
    <w:p w14:paraId="10D32B3D" w14:textId="2BE0F5B3" w:rsidR="00791748" w:rsidRDefault="00F57F99" w:rsidP="00F57F99">
      <w:pPr>
        <w:jc w:val="both"/>
        <w:rPr>
          <w:sz w:val="28"/>
          <w:szCs w:val="28"/>
        </w:rPr>
      </w:pPr>
      <w:r w:rsidRPr="009D541A">
        <w:rPr>
          <w:sz w:val="28"/>
          <w:szCs w:val="28"/>
        </w:rPr>
        <w:t xml:space="preserve">Each </w:t>
      </w:r>
      <w:r w:rsidR="00BE3302">
        <w:rPr>
          <w:sz w:val="28"/>
          <w:szCs w:val="28"/>
        </w:rPr>
        <w:t>PA</w:t>
      </w:r>
      <w:r w:rsidRPr="009D541A">
        <w:rPr>
          <w:sz w:val="28"/>
          <w:szCs w:val="28"/>
        </w:rPr>
        <w:t xml:space="preserve"> participating in the </w:t>
      </w:r>
      <w:r>
        <w:rPr>
          <w:sz w:val="28"/>
          <w:szCs w:val="28"/>
        </w:rPr>
        <w:t xml:space="preserve">Taking Control </w:t>
      </w:r>
      <w:r w:rsidRPr="009D541A">
        <w:rPr>
          <w:sz w:val="28"/>
          <w:szCs w:val="28"/>
        </w:rPr>
        <w:t>Program is</w:t>
      </w:r>
      <w:r w:rsidR="00892E94">
        <w:rPr>
          <w:sz w:val="28"/>
          <w:szCs w:val="28"/>
        </w:rPr>
        <w:t xml:space="preserve"> </w:t>
      </w:r>
      <w:r w:rsidR="004803FF">
        <w:rPr>
          <w:sz w:val="28"/>
          <w:szCs w:val="28"/>
        </w:rPr>
        <w:t>considered</w:t>
      </w:r>
      <w:r w:rsidRPr="009D541A">
        <w:rPr>
          <w:sz w:val="28"/>
          <w:szCs w:val="28"/>
        </w:rPr>
        <w:t xml:space="preserve"> a</w:t>
      </w:r>
      <w:r w:rsidR="00892E94">
        <w:rPr>
          <w:sz w:val="28"/>
          <w:szCs w:val="28"/>
        </w:rPr>
        <w:t xml:space="preserve"> joint employee with WNYIL and the consumer they work for.  </w:t>
      </w:r>
    </w:p>
    <w:p w14:paraId="16BD2859" w14:textId="77777777" w:rsidR="00F57F99" w:rsidRPr="009D541A" w:rsidRDefault="00F57F99" w:rsidP="00F57F99">
      <w:pPr>
        <w:jc w:val="both"/>
        <w:rPr>
          <w:rStyle w:val="CharacterStyle3"/>
          <w:sz w:val="28"/>
          <w:szCs w:val="28"/>
        </w:rPr>
      </w:pPr>
    </w:p>
    <w:p w14:paraId="71C19254" w14:textId="3CA7942E" w:rsidR="00F57F99" w:rsidRPr="009D541A" w:rsidRDefault="00F57F99" w:rsidP="00F57F99">
      <w:pPr>
        <w:jc w:val="both"/>
        <w:rPr>
          <w:sz w:val="28"/>
          <w:szCs w:val="28"/>
        </w:rPr>
      </w:pPr>
      <w:r w:rsidRPr="009D541A">
        <w:rPr>
          <w:sz w:val="28"/>
          <w:szCs w:val="28"/>
        </w:rPr>
        <w:t>As a</w:t>
      </w:r>
      <w:r w:rsidR="00892E94">
        <w:rPr>
          <w:sz w:val="28"/>
          <w:szCs w:val="28"/>
        </w:rPr>
        <w:t xml:space="preserve"> WNYIL/consumer joint employees </w:t>
      </w:r>
      <w:r w:rsidRPr="009D541A">
        <w:rPr>
          <w:sz w:val="28"/>
          <w:szCs w:val="28"/>
        </w:rPr>
        <w:t xml:space="preserve">, </w:t>
      </w:r>
      <w:r w:rsidR="00BE3302">
        <w:rPr>
          <w:sz w:val="28"/>
          <w:szCs w:val="28"/>
        </w:rPr>
        <w:t>PA</w:t>
      </w:r>
      <w:r w:rsidRPr="009D541A">
        <w:rPr>
          <w:sz w:val="28"/>
          <w:szCs w:val="28"/>
        </w:rPr>
        <w:t>s receive all legally mandated benefits (such as</w:t>
      </w:r>
      <w:r w:rsidR="00F35E8D">
        <w:rPr>
          <w:sz w:val="28"/>
          <w:szCs w:val="28"/>
        </w:rPr>
        <w:t xml:space="preserve"> </w:t>
      </w:r>
      <w:r w:rsidRPr="009D541A">
        <w:rPr>
          <w:sz w:val="28"/>
          <w:szCs w:val="28"/>
        </w:rPr>
        <w:t xml:space="preserve">Workers' </w:t>
      </w:r>
      <w:r w:rsidR="00F35E8D" w:rsidRPr="009D541A">
        <w:rPr>
          <w:sz w:val="28"/>
          <w:szCs w:val="28"/>
        </w:rPr>
        <w:t xml:space="preserve"> </w:t>
      </w:r>
      <w:r w:rsidRPr="009D541A">
        <w:rPr>
          <w:sz w:val="28"/>
          <w:szCs w:val="28"/>
        </w:rPr>
        <w:t>Insurance and Social Security) which are obtained and offered as group</w:t>
      </w:r>
      <w:r w:rsidR="00892E94">
        <w:rPr>
          <w:sz w:val="28"/>
          <w:szCs w:val="28"/>
        </w:rPr>
        <w:t xml:space="preserve"> </w:t>
      </w:r>
      <w:r w:rsidRPr="009D541A">
        <w:rPr>
          <w:sz w:val="28"/>
          <w:szCs w:val="28"/>
        </w:rPr>
        <w:t xml:space="preserve">benefits by the </w:t>
      </w:r>
      <w:r>
        <w:rPr>
          <w:sz w:val="28"/>
          <w:szCs w:val="28"/>
        </w:rPr>
        <w:t xml:space="preserve">Taking Control Program </w:t>
      </w:r>
      <w:r w:rsidRPr="009D541A">
        <w:rPr>
          <w:sz w:val="28"/>
          <w:szCs w:val="28"/>
        </w:rPr>
        <w:t>on behalf of its collective Consumers</w:t>
      </w:r>
      <w:r w:rsidRPr="009D541A">
        <w:rPr>
          <w:rStyle w:val="CharacterStyle3"/>
          <w:sz w:val="28"/>
          <w:szCs w:val="28"/>
        </w:rPr>
        <w:t xml:space="preserve">. </w:t>
      </w:r>
      <w:r w:rsidR="00BE3302">
        <w:rPr>
          <w:sz w:val="28"/>
          <w:szCs w:val="28"/>
        </w:rPr>
        <w:t>PA</w:t>
      </w:r>
      <w:r w:rsidRPr="009D541A">
        <w:rPr>
          <w:sz w:val="28"/>
          <w:szCs w:val="28"/>
        </w:rPr>
        <w:t>s also receive other benefits offered collectively through the program, which are described in detail in this summary.</w:t>
      </w:r>
    </w:p>
    <w:p w14:paraId="2A17A2F8" w14:textId="77777777" w:rsidR="00F57F99" w:rsidRPr="009D541A" w:rsidRDefault="00F57F99" w:rsidP="00F57F99">
      <w:pPr>
        <w:jc w:val="both"/>
        <w:rPr>
          <w:rStyle w:val="CharacterStyle3"/>
          <w:sz w:val="28"/>
          <w:szCs w:val="28"/>
        </w:rPr>
      </w:pPr>
    </w:p>
    <w:p w14:paraId="67D3C0B5" w14:textId="65C33426" w:rsidR="00F57F99" w:rsidRPr="009D541A" w:rsidRDefault="00F57F99" w:rsidP="00F57F99">
      <w:pPr>
        <w:jc w:val="both"/>
        <w:rPr>
          <w:rStyle w:val="CharacterStyle3"/>
          <w:sz w:val="28"/>
          <w:szCs w:val="28"/>
        </w:rPr>
      </w:pPr>
      <w:r w:rsidRPr="009D541A">
        <w:rPr>
          <w:sz w:val="28"/>
          <w:szCs w:val="28"/>
        </w:rPr>
        <w:t xml:space="preserve">All </w:t>
      </w:r>
      <w:r w:rsidR="00BE3302">
        <w:rPr>
          <w:sz w:val="28"/>
          <w:szCs w:val="28"/>
        </w:rPr>
        <w:t>PA</w:t>
      </w:r>
      <w:r w:rsidRPr="009D541A">
        <w:rPr>
          <w:sz w:val="28"/>
          <w:szCs w:val="28"/>
        </w:rPr>
        <w:t>s partici</w:t>
      </w:r>
      <w:r>
        <w:rPr>
          <w:sz w:val="28"/>
          <w:szCs w:val="28"/>
        </w:rPr>
        <w:t xml:space="preserve">pating in the Taking Control </w:t>
      </w:r>
      <w:r w:rsidRPr="009D541A">
        <w:rPr>
          <w:sz w:val="28"/>
          <w:szCs w:val="28"/>
        </w:rPr>
        <w:t>Program are "at</w:t>
      </w:r>
      <w:r w:rsidR="00892E94">
        <w:rPr>
          <w:sz w:val="28"/>
          <w:szCs w:val="28"/>
        </w:rPr>
        <w:t xml:space="preserve"> </w:t>
      </w:r>
      <w:r w:rsidRPr="009D541A">
        <w:rPr>
          <w:sz w:val="28"/>
          <w:szCs w:val="28"/>
        </w:rPr>
        <w:t xml:space="preserve">will" employees.  </w:t>
      </w:r>
      <w:r w:rsidRPr="009D541A">
        <w:rPr>
          <w:rStyle w:val="CharacterStyle3"/>
          <w:sz w:val="28"/>
          <w:szCs w:val="28"/>
        </w:rPr>
        <w:t xml:space="preserve">As described in this </w:t>
      </w:r>
      <w:r>
        <w:rPr>
          <w:rStyle w:val="CharacterStyle3"/>
          <w:sz w:val="28"/>
          <w:szCs w:val="28"/>
        </w:rPr>
        <w:t>summary, the Consumer</w:t>
      </w:r>
      <w:r w:rsidRPr="009D541A">
        <w:rPr>
          <w:rStyle w:val="CharacterStyle3"/>
          <w:sz w:val="28"/>
          <w:szCs w:val="28"/>
        </w:rPr>
        <w:t xml:space="preserve"> is responsible for selecting, training, managing and dismissal of </w:t>
      </w:r>
      <w:r w:rsidR="00BE3302">
        <w:rPr>
          <w:rStyle w:val="CharacterStyle3"/>
          <w:sz w:val="28"/>
          <w:szCs w:val="28"/>
        </w:rPr>
        <w:t>PA</w:t>
      </w:r>
      <w:r w:rsidRPr="009D541A">
        <w:rPr>
          <w:rStyle w:val="CharacterStyle3"/>
          <w:sz w:val="28"/>
          <w:szCs w:val="28"/>
        </w:rPr>
        <w:t xml:space="preserve">s.  Because of the unique nature of </w:t>
      </w:r>
      <w:r>
        <w:rPr>
          <w:rStyle w:val="CharacterStyle3"/>
          <w:sz w:val="28"/>
          <w:szCs w:val="28"/>
        </w:rPr>
        <w:t>personal</w:t>
      </w:r>
      <w:r w:rsidRPr="009D541A">
        <w:rPr>
          <w:rStyle w:val="CharacterStyle3"/>
          <w:sz w:val="28"/>
          <w:szCs w:val="28"/>
        </w:rPr>
        <w:t xml:space="preserve"> care services, a </w:t>
      </w:r>
      <w:r w:rsidR="00BE3302">
        <w:rPr>
          <w:rStyle w:val="CharacterStyle3"/>
          <w:sz w:val="28"/>
          <w:szCs w:val="28"/>
        </w:rPr>
        <w:t>PA</w:t>
      </w:r>
      <w:r w:rsidRPr="009D541A">
        <w:rPr>
          <w:rStyle w:val="CharacterStyle3"/>
          <w:sz w:val="28"/>
          <w:szCs w:val="28"/>
        </w:rPr>
        <w:t xml:space="preserve"> may be laid off or dismissed by </w:t>
      </w:r>
      <w:r>
        <w:rPr>
          <w:rStyle w:val="CharacterStyle3"/>
          <w:sz w:val="28"/>
          <w:szCs w:val="28"/>
        </w:rPr>
        <w:t>a particular Consumer</w:t>
      </w:r>
      <w:r w:rsidRPr="009D541A">
        <w:rPr>
          <w:rStyle w:val="CharacterStyle3"/>
          <w:sz w:val="28"/>
          <w:szCs w:val="28"/>
        </w:rPr>
        <w:t xml:space="preserve"> for reasons such as, but not limited to, incompatible schedules, </w:t>
      </w:r>
      <w:r>
        <w:rPr>
          <w:rStyle w:val="CharacterStyle3"/>
          <w:sz w:val="28"/>
          <w:szCs w:val="28"/>
        </w:rPr>
        <w:t>personal</w:t>
      </w:r>
      <w:r w:rsidRPr="009D541A">
        <w:rPr>
          <w:rStyle w:val="CharacterStyle3"/>
          <w:sz w:val="28"/>
          <w:szCs w:val="28"/>
        </w:rPr>
        <w:t xml:space="preserve">ity conflicts or changing needs for </w:t>
      </w:r>
      <w:r>
        <w:rPr>
          <w:rStyle w:val="CharacterStyle3"/>
          <w:sz w:val="28"/>
          <w:szCs w:val="28"/>
        </w:rPr>
        <w:t>personal</w:t>
      </w:r>
      <w:r w:rsidRPr="009D541A">
        <w:rPr>
          <w:rStyle w:val="CharacterStyle3"/>
          <w:sz w:val="28"/>
          <w:szCs w:val="28"/>
        </w:rPr>
        <w:t xml:space="preserve"> care.</w:t>
      </w:r>
    </w:p>
    <w:p w14:paraId="4194DDEF" w14:textId="77777777" w:rsidR="000C65CE" w:rsidRDefault="000C65CE" w:rsidP="00F57F99">
      <w:pPr>
        <w:rPr>
          <w:rStyle w:val="CharacterStyle4"/>
          <w:sz w:val="28"/>
          <w:szCs w:val="28"/>
        </w:rPr>
      </w:pPr>
    </w:p>
    <w:p w14:paraId="0712EF2C" w14:textId="77777777" w:rsidR="00F57F99" w:rsidRPr="009D541A" w:rsidRDefault="00F57F99" w:rsidP="00F57F99">
      <w:pPr>
        <w:outlineLvl w:val="0"/>
        <w:rPr>
          <w:rStyle w:val="CharacterStyle4"/>
          <w:b/>
          <w:sz w:val="28"/>
          <w:szCs w:val="28"/>
        </w:rPr>
      </w:pPr>
      <w:r w:rsidRPr="009D541A">
        <w:rPr>
          <w:rStyle w:val="CharacterStyle4"/>
          <w:b/>
          <w:sz w:val="28"/>
          <w:szCs w:val="28"/>
        </w:rPr>
        <w:t>XI.  EQUAL EMPLOYMENT OPPORTUNITY</w:t>
      </w:r>
    </w:p>
    <w:p w14:paraId="7C6E1A30" w14:textId="0CB48800" w:rsidR="00F57F99" w:rsidRPr="009D541A" w:rsidRDefault="00F57F99" w:rsidP="00F57F99">
      <w:pPr>
        <w:jc w:val="both"/>
        <w:rPr>
          <w:sz w:val="28"/>
          <w:szCs w:val="28"/>
        </w:rPr>
      </w:pPr>
      <w:r>
        <w:rPr>
          <w:sz w:val="28"/>
          <w:szCs w:val="28"/>
        </w:rPr>
        <w:t xml:space="preserve">The Taking Control </w:t>
      </w:r>
      <w:r w:rsidRPr="009D541A">
        <w:rPr>
          <w:sz w:val="28"/>
          <w:szCs w:val="28"/>
        </w:rPr>
        <w:t>Program encourages par</w:t>
      </w:r>
      <w:r>
        <w:rPr>
          <w:sz w:val="28"/>
          <w:szCs w:val="28"/>
        </w:rPr>
        <w:t>ticipating Consumers</w:t>
      </w:r>
      <w:r w:rsidRPr="009D541A">
        <w:rPr>
          <w:sz w:val="28"/>
          <w:szCs w:val="28"/>
        </w:rPr>
        <w:t xml:space="preserve"> to provide equal employment opportunities to all prospective </w:t>
      </w:r>
      <w:r w:rsidR="00BE3302">
        <w:rPr>
          <w:sz w:val="28"/>
          <w:szCs w:val="28"/>
        </w:rPr>
        <w:t>PA</w:t>
      </w:r>
      <w:r w:rsidRPr="009D541A">
        <w:rPr>
          <w:sz w:val="28"/>
          <w:szCs w:val="28"/>
        </w:rPr>
        <w:t xml:space="preserve">s based on merit, qualifications and abilities. It is the policy of </w:t>
      </w:r>
      <w:r>
        <w:rPr>
          <w:sz w:val="28"/>
          <w:szCs w:val="28"/>
        </w:rPr>
        <w:t>WNYIL and the Taking Control</w:t>
      </w:r>
      <w:r w:rsidRPr="009D541A">
        <w:rPr>
          <w:sz w:val="28"/>
          <w:szCs w:val="28"/>
        </w:rPr>
        <w:t xml:space="preserve"> Program that par</w:t>
      </w:r>
      <w:r>
        <w:rPr>
          <w:sz w:val="28"/>
          <w:szCs w:val="28"/>
        </w:rPr>
        <w:t>ticipating Consumers</w:t>
      </w:r>
      <w:r w:rsidRPr="009D541A">
        <w:rPr>
          <w:sz w:val="28"/>
          <w:szCs w:val="28"/>
        </w:rPr>
        <w:t xml:space="preserve"> not discriminate in employment opportunities or practices on the basis of age, color, cultural or ethnic group membership, disability, education level, family status, gender, income, national origin, race, religion, sexual </w:t>
      </w:r>
      <w:r w:rsidRPr="00C24969">
        <w:rPr>
          <w:sz w:val="28"/>
          <w:szCs w:val="28"/>
        </w:rPr>
        <w:t>orientation</w:t>
      </w:r>
      <w:r w:rsidR="00892E94" w:rsidRPr="00C24969">
        <w:rPr>
          <w:sz w:val="28"/>
          <w:szCs w:val="28"/>
        </w:rPr>
        <w:t xml:space="preserve"> </w:t>
      </w:r>
      <w:r w:rsidR="00550EDD" w:rsidRPr="00C24969">
        <w:rPr>
          <w:sz w:val="28"/>
          <w:szCs w:val="28"/>
        </w:rPr>
        <w:t xml:space="preserve">including gender identity </w:t>
      </w:r>
      <w:r w:rsidR="00241BD3" w:rsidRPr="00C24969">
        <w:rPr>
          <w:sz w:val="28"/>
          <w:szCs w:val="28"/>
        </w:rPr>
        <w:t>and transgender status</w:t>
      </w:r>
      <w:r w:rsidRPr="00C24969">
        <w:rPr>
          <w:sz w:val="28"/>
          <w:szCs w:val="28"/>
        </w:rPr>
        <w:t>, sexual preference, predisposed genetic characteristics</w:t>
      </w:r>
      <w:r w:rsidRPr="009D541A">
        <w:rPr>
          <w:sz w:val="28"/>
          <w:szCs w:val="28"/>
        </w:rPr>
        <w:t>, or any other characteristic protected by law.</w:t>
      </w:r>
    </w:p>
    <w:p w14:paraId="26EF8DEA" w14:textId="77777777" w:rsidR="00F57F99" w:rsidRPr="009D541A" w:rsidRDefault="00F57F99" w:rsidP="00F57F99">
      <w:pPr>
        <w:jc w:val="both"/>
        <w:rPr>
          <w:sz w:val="28"/>
          <w:szCs w:val="28"/>
        </w:rPr>
      </w:pPr>
    </w:p>
    <w:p w14:paraId="4F2401D4" w14:textId="77777777" w:rsidR="00F57F99" w:rsidRPr="009D541A" w:rsidRDefault="00F57F99" w:rsidP="00F57F99">
      <w:pPr>
        <w:outlineLvl w:val="0"/>
        <w:rPr>
          <w:b/>
          <w:sz w:val="28"/>
          <w:szCs w:val="28"/>
          <w:u w:val="single"/>
        </w:rPr>
      </w:pPr>
      <w:r w:rsidRPr="009D541A">
        <w:rPr>
          <w:b/>
          <w:sz w:val="28"/>
          <w:szCs w:val="28"/>
          <w:u w:val="single"/>
        </w:rPr>
        <w:t>XII.  THE HIRING PROCESS - SUPERVISORY AUTHORIZATION</w:t>
      </w:r>
    </w:p>
    <w:p w14:paraId="33670838" w14:textId="7DCD23B8" w:rsidR="00F57F99" w:rsidRPr="00241BD3" w:rsidRDefault="00673BE9" w:rsidP="00F57F99">
      <w:pPr>
        <w:jc w:val="both"/>
        <w:rPr>
          <w:rStyle w:val="CharacterStyle3"/>
          <w:sz w:val="28"/>
          <w:szCs w:val="28"/>
        </w:rPr>
      </w:pPr>
      <w:r>
        <w:rPr>
          <w:rStyle w:val="CharacterStyle3"/>
          <w:sz w:val="28"/>
          <w:szCs w:val="28"/>
        </w:rPr>
        <w:t xml:space="preserve">Applicants desiring to work as a </w:t>
      </w:r>
      <w:r w:rsidR="00BE3302">
        <w:rPr>
          <w:rStyle w:val="CharacterStyle3"/>
          <w:sz w:val="28"/>
          <w:szCs w:val="28"/>
        </w:rPr>
        <w:t>PA</w:t>
      </w:r>
      <w:r>
        <w:rPr>
          <w:rStyle w:val="CharacterStyle3"/>
          <w:sz w:val="28"/>
          <w:szCs w:val="28"/>
        </w:rPr>
        <w:t xml:space="preserve"> must be </w:t>
      </w:r>
      <w:r w:rsidR="00F57F99" w:rsidRPr="009D541A">
        <w:rPr>
          <w:rStyle w:val="CharacterStyle3"/>
          <w:sz w:val="28"/>
          <w:szCs w:val="28"/>
        </w:rPr>
        <w:t>referred by Consumer</w:t>
      </w:r>
      <w:r>
        <w:rPr>
          <w:rStyle w:val="CharacterStyle3"/>
          <w:sz w:val="28"/>
          <w:szCs w:val="28"/>
        </w:rPr>
        <w:t>(</w:t>
      </w:r>
      <w:r w:rsidR="00F57F99" w:rsidRPr="009D541A">
        <w:rPr>
          <w:rStyle w:val="CharacterStyle3"/>
          <w:sz w:val="28"/>
          <w:szCs w:val="28"/>
        </w:rPr>
        <w:t>s</w:t>
      </w:r>
      <w:r>
        <w:rPr>
          <w:rStyle w:val="CharacterStyle3"/>
          <w:sz w:val="28"/>
          <w:szCs w:val="28"/>
        </w:rPr>
        <w:t>)</w:t>
      </w:r>
      <w:r w:rsidR="00F57F99" w:rsidRPr="009D541A">
        <w:rPr>
          <w:rStyle w:val="CharacterStyle3"/>
          <w:sz w:val="28"/>
          <w:szCs w:val="28"/>
        </w:rPr>
        <w:t xml:space="preserve">. Each </w:t>
      </w:r>
      <w:r w:rsidR="00F57F99" w:rsidRPr="00241BD3">
        <w:rPr>
          <w:rStyle w:val="CharacterStyle3"/>
          <w:sz w:val="28"/>
          <w:szCs w:val="28"/>
        </w:rPr>
        <w:t xml:space="preserve">individual applying as a </w:t>
      </w:r>
      <w:r w:rsidR="00BE3302">
        <w:rPr>
          <w:rStyle w:val="CharacterStyle3"/>
          <w:sz w:val="28"/>
          <w:szCs w:val="28"/>
        </w:rPr>
        <w:t>PA</w:t>
      </w:r>
      <w:r w:rsidR="00F57F99" w:rsidRPr="00241BD3">
        <w:rPr>
          <w:rStyle w:val="CharacterStyle3"/>
          <w:sz w:val="28"/>
          <w:szCs w:val="28"/>
        </w:rPr>
        <w:t xml:space="preserve"> candidate receives application forms which </w:t>
      </w:r>
      <w:r w:rsidR="00F57F99" w:rsidRPr="00241BD3">
        <w:rPr>
          <w:rStyle w:val="CharacterStyle3"/>
          <w:b/>
          <w:bCs/>
          <w:sz w:val="28"/>
          <w:szCs w:val="28"/>
        </w:rPr>
        <w:t>must</w:t>
      </w:r>
      <w:r w:rsidR="00F57F99" w:rsidRPr="00241BD3">
        <w:rPr>
          <w:rStyle w:val="CharacterStyle3"/>
          <w:sz w:val="28"/>
          <w:szCs w:val="28"/>
        </w:rPr>
        <w:t xml:space="preserve"> be filled out completely, including a street address.  </w:t>
      </w:r>
      <w:r w:rsidR="00BE3302">
        <w:rPr>
          <w:rStyle w:val="CharacterStyle3"/>
          <w:sz w:val="28"/>
          <w:szCs w:val="28"/>
        </w:rPr>
        <w:t>PA</w:t>
      </w:r>
      <w:r w:rsidR="00F57F99" w:rsidRPr="00241BD3">
        <w:rPr>
          <w:rStyle w:val="CharacterStyle3"/>
          <w:sz w:val="28"/>
          <w:szCs w:val="28"/>
        </w:rPr>
        <w:t xml:space="preserve"> candidates shall not be enrolled or considered to have started working for a Consumer t</w:t>
      </w:r>
      <w:r w:rsidR="004803FF">
        <w:rPr>
          <w:rStyle w:val="CharacterStyle3"/>
          <w:sz w:val="28"/>
          <w:szCs w:val="28"/>
        </w:rPr>
        <w:t xml:space="preserve">hrough the program until all </w:t>
      </w:r>
      <w:r w:rsidR="00F57F99" w:rsidRPr="00241BD3">
        <w:rPr>
          <w:rStyle w:val="CharacterStyle3"/>
          <w:sz w:val="28"/>
          <w:szCs w:val="28"/>
        </w:rPr>
        <w:t>the application forms are correctly completed and photo identification and proof of employment eligibility are submitted.</w:t>
      </w:r>
    </w:p>
    <w:p w14:paraId="12B31CE5" w14:textId="77777777" w:rsidR="00F57F99" w:rsidRPr="00241BD3" w:rsidRDefault="00F57F99" w:rsidP="00F57F99">
      <w:pPr>
        <w:jc w:val="both"/>
        <w:rPr>
          <w:rStyle w:val="CharacterStyle3"/>
          <w:sz w:val="28"/>
          <w:szCs w:val="28"/>
        </w:rPr>
      </w:pPr>
    </w:p>
    <w:p w14:paraId="7C683AC7" w14:textId="41E04254" w:rsidR="00F57F99" w:rsidRPr="009D541A" w:rsidRDefault="00F57F99" w:rsidP="00F57F99">
      <w:pPr>
        <w:jc w:val="both"/>
        <w:rPr>
          <w:rStyle w:val="CharacterStyle3"/>
          <w:sz w:val="28"/>
          <w:szCs w:val="28"/>
        </w:rPr>
      </w:pPr>
      <w:r w:rsidRPr="00241BD3">
        <w:rPr>
          <w:rStyle w:val="CharacterStyle3"/>
          <w:sz w:val="28"/>
          <w:szCs w:val="28"/>
        </w:rPr>
        <w:t xml:space="preserve">Each newly enrolled or re-enrolling </w:t>
      </w:r>
      <w:r w:rsidR="00BE3302">
        <w:rPr>
          <w:rStyle w:val="CharacterStyle3"/>
          <w:sz w:val="28"/>
          <w:szCs w:val="28"/>
        </w:rPr>
        <w:t>PA</w:t>
      </w:r>
      <w:r w:rsidRPr="00241BD3">
        <w:rPr>
          <w:rStyle w:val="CharacterStyle3"/>
          <w:sz w:val="28"/>
          <w:szCs w:val="28"/>
        </w:rPr>
        <w:t xml:space="preserve"> candidate applying to work with a participating Consumer </w:t>
      </w:r>
      <w:r w:rsidRPr="00241BD3">
        <w:rPr>
          <w:rStyle w:val="CharacterStyle3"/>
          <w:b/>
          <w:bCs/>
          <w:sz w:val="28"/>
          <w:szCs w:val="28"/>
        </w:rPr>
        <w:t>must</w:t>
      </w:r>
      <w:r w:rsidRPr="009D541A">
        <w:rPr>
          <w:rStyle w:val="CharacterStyle3"/>
          <w:sz w:val="28"/>
          <w:szCs w:val="28"/>
        </w:rPr>
        <w:t xml:space="preserve"> sign a release authorizing a criminal background check to be conducted </w:t>
      </w:r>
      <w:r w:rsidRPr="009D541A">
        <w:rPr>
          <w:rStyle w:val="CharacterStyle3"/>
          <w:sz w:val="28"/>
          <w:szCs w:val="28"/>
        </w:rPr>
        <w:lastRenderedPageBreak/>
        <w:t>prior to the commencement of work</w:t>
      </w:r>
      <w:r>
        <w:rPr>
          <w:rStyle w:val="CharacterStyle3"/>
          <w:sz w:val="28"/>
          <w:szCs w:val="28"/>
        </w:rPr>
        <w:t>.</w:t>
      </w:r>
    </w:p>
    <w:p w14:paraId="45A3F055" w14:textId="77777777" w:rsidR="00F57F99" w:rsidRPr="009D541A" w:rsidRDefault="00F57F99" w:rsidP="00F57F99">
      <w:pPr>
        <w:rPr>
          <w:sz w:val="28"/>
          <w:szCs w:val="28"/>
        </w:rPr>
      </w:pPr>
    </w:p>
    <w:p w14:paraId="3D47D973" w14:textId="77777777" w:rsidR="00F57F99" w:rsidRPr="009D541A" w:rsidRDefault="00F57F99" w:rsidP="00F57F99">
      <w:pPr>
        <w:outlineLvl w:val="0"/>
        <w:rPr>
          <w:b/>
          <w:sz w:val="28"/>
          <w:szCs w:val="28"/>
          <w:u w:val="single"/>
        </w:rPr>
      </w:pPr>
      <w:r w:rsidRPr="009D541A">
        <w:rPr>
          <w:b/>
          <w:sz w:val="28"/>
          <w:szCs w:val="28"/>
          <w:u w:val="single"/>
        </w:rPr>
        <w:t xml:space="preserve">XIII.  MEDICAL EXAMINATIONS / </w:t>
      </w:r>
      <w:r w:rsidR="00695F16">
        <w:rPr>
          <w:b/>
          <w:sz w:val="28"/>
          <w:szCs w:val="28"/>
          <w:u w:val="single"/>
        </w:rPr>
        <w:t xml:space="preserve">PERSONAL </w:t>
      </w:r>
      <w:r>
        <w:rPr>
          <w:b/>
          <w:sz w:val="28"/>
          <w:szCs w:val="28"/>
          <w:u w:val="single"/>
        </w:rPr>
        <w:t>ASSISTANT</w:t>
      </w:r>
      <w:r w:rsidRPr="009D541A">
        <w:rPr>
          <w:b/>
          <w:sz w:val="28"/>
          <w:szCs w:val="28"/>
          <w:u w:val="single"/>
        </w:rPr>
        <w:t xml:space="preserve"> HEALTH ASSESSMENTS</w:t>
      </w:r>
    </w:p>
    <w:p w14:paraId="086DF230" w14:textId="7F5F00CB" w:rsidR="00F57F99" w:rsidRPr="009D541A" w:rsidRDefault="00F57F99" w:rsidP="00F57F99">
      <w:pPr>
        <w:jc w:val="both"/>
        <w:rPr>
          <w:sz w:val="28"/>
          <w:szCs w:val="28"/>
        </w:rPr>
      </w:pPr>
      <w:r w:rsidRPr="009D541A">
        <w:rPr>
          <w:sz w:val="28"/>
          <w:szCs w:val="28"/>
        </w:rPr>
        <w:t xml:space="preserve">To help ensure that </w:t>
      </w:r>
      <w:r w:rsidR="00BE3302">
        <w:rPr>
          <w:sz w:val="28"/>
          <w:szCs w:val="28"/>
        </w:rPr>
        <w:t>PA</w:t>
      </w:r>
      <w:r w:rsidRPr="009D541A">
        <w:rPr>
          <w:sz w:val="28"/>
          <w:szCs w:val="28"/>
        </w:rPr>
        <w:t xml:space="preserve">s are able to perform their duties safely, medical examinations (known as </w:t>
      </w:r>
      <w:r w:rsidR="00BE3302">
        <w:rPr>
          <w:sz w:val="28"/>
          <w:szCs w:val="28"/>
        </w:rPr>
        <w:t>PA</w:t>
      </w:r>
      <w:r w:rsidRPr="009D541A">
        <w:rPr>
          <w:sz w:val="28"/>
          <w:szCs w:val="28"/>
        </w:rPr>
        <w:t xml:space="preserve"> Health Assessments</w:t>
      </w:r>
      <w:r w:rsidRPr="00C24969">
        <w:rPr>
          <w:sz w:val="28"/>
          <w:szCs w:val="28"/>
        </w:rPr>
        <w:t xml:space="preserve">) </w:t>
      </w:r>
      <w:r w:rsidR="00241BD3" w:rsidRPr="00C24969">
        <w:rPr>
          <w:sz w:val="28"/>
          <w:szCs w:val="28"/>
        </w:rPr>
        <w:t>including a PPD for TB testing</w:t>
      </w:r>
      <w:r w:rsidR="00892E94" w:rsidRPr="00C24969">
        <w:rPr>
          <w:sz w:val="28"/>
          <w:szCs w:val="28"/>
        </w:rPr>
        <w:t xml:space="preserve"> </w:t>
      </w:r>
      <w:r w:rsidRPr="00C24969">
        <w:rPr>
          <w:sz w:val="28"/>
          <w:szCs w:val="28"/>
        </w:rPr>
        <w:t xml:space="preserve">are required by New York State regulations. The first </w:t>
      </w:r>
      <w:r w:rsidR="00BE3302" w:rsidRPr="00C24969">
        <w:rPr>
          <w:sz w:val="28"/>
          <w:szCs w:val="28"/>
        </w:rPr>
        <w:t>PA</w:t>
      </w:r>
      <w:r w:rsidRPr="00C24969">
        <w:rPr>
          <w:sz w:val="28"/>
          <w:szCs w:val="28"/>
        </w:rPr>
        <w:t xml:space="preserve"> Health Assessments </w:t>
      </w:r>
      <w:r w:rsidR="00241BD3" w:rsidRPr="00C24969">
        <w:rPr>
          <w:sz w:val="28"/>
          <w:szCs w:val="28"/>
        </w:rPr>
        <w:t>and PPD results</w:t>
      </w:r>
      <w:r w:rsidR="00892E94" w:rsidRPr="00C24969">
        <w:rPr>
          <w:sz w:val="28"/>
          <w:szCs w:val="28"/>
        </w:rPr>
        <w:t xml:space="preserve"> </w:t>
      </w:r>
      <w:r w:rsidRPr="00C24969">
        <w:rPr>
          <w:b/>
          <w:bCs/>
          <w:sz w:val="28"/>
          <w:szCs w:val="28"/>
        </w:rPr>
        <w:t>must</w:t>
      </w:r>
      <w:r w:rsidR="00892E94" w:rsidRPr="00C24969">
        <w:rPr>
          <w:b/>
          <w:bCs/>
          <w:sz w:val="28"/>
          <w:szCs w:val="28"/>
        </w:rPr>
        <w:t xml:space="preserve"> </w:t>
      </w:r>
      <w:r w:rsidRPr="00C24969">
        <w:rPr>
          <w:sz w:val="28"/>
          <w:szCs w:val="28"/>
        </w:rPr>
        <w:t xml:space="preserve">be submitted before the </w:t>
      </w:r>
      <w:r w:rsidR="00BE3302" w:rsidRPr="00C24969">
        <w:rPr>
          <w:sz w:val="28"/>
          <w:szCs w:val="28"/>
        </w:rPr>
        <w:t>PA</w:t>
      </w:r>
      <w:r w:rsidRPr="00C24969">
        <w:rPr>
          <w:sz w:val="28"/>
          <w:szCs w:val="28"/>
        </w:rPr>
        <w:t xml:space="preserve"> starts working. </w:t>
      </w:r>
      <w:r w:rsidR="00BE3302" w:rsidRPr="00C24969">
        <w:rPr>
          <w:sz w:val="28"/>
          <w:szCs w:val="28"/>
        </w:rPr>
        <w:t>PA</w:t>
      </w:r>
      <w:r w:rsidRPr="00C24969">
        <w:rPr>
          <w:sz w:val="28"/>
          <w:szCs w:val="28"/>
        </w:rPr>
        <w:t xml:space="preserve"> Health Assessments </w:t>
      </w:r>
      <w:r w:rsidR="00241BD3" w:rsidRPr="00C24969">
        <w:rPr>
          <w:sz w:val="28"/>
          <w:szCs w:val="28"/>
        </w:rPr>
        <w:t>and PPD’s</w:t>
      </w:r>
      <w:r w:rsidR="00892E94" w:rsidRPr="00C24969">
        <w:rPr>
          <w:sz w:val="28"/>
          <w:szCs w:val="28"/>
        </w:rPr>
        <w:t xml:space="preserve"> </w:t>
      </w:r>
      <w:r w:rsidRPr="00C24969">
        <w:rPr>
          <w:b/>
          <w:bCs/>
          <w:sz w:val="28"/>
          <w:szCs w:val="28"/>
        </w:rPr>
        <w:t>must</w:t>
      </w:r>
      <w:r w:rsidRPr="009D541A">
        <w:rPr>
          <w:sz w:val="28"/>
          <w:szCs w:val="28"/>
        </w:rPr>
        <w:t xml:space="preserve"> be updated each year.</w:t>
      </w:r>
    </w:p>
    <w:p w14:paraId="7CF0D401" w14:textId="77777777" w:rsidR="00F57F99" w:rsidRPr="009D541A" w:rsidRDefault="00F57F99" w:rsidP="00F57F99">
      <w:pPr>
        <w:jc w:val="both"/>
        <w:rPr>
          <w:sz w:val="28"/>
          <w:szCs w:val="28"/>
        </w:rPr>
      </w:pPr>
    </w:p>
    <w:p w14:paraId="3E022FE3" w14:textId="24E24D51" w:rsidR="00F57F99" w:rsidRPr="009D541A" w:rsidRDefault="00F57F99" w:rsidP="00F57F99">
      <w:pPr>
        <w:jc w:val="both"/>
        <w:rPr>
          <w:rStyle w:val="CharacterStyle3"/>
          <w:sz w:val="28"/>
          <w:szCs w:val="28"/>
        </w:rPr>
      </w:pPr>
      <w:r w:rsidRPr="009D541A">
        <w:rPr>
          <w:rStyle w:val="CharacterStyle3"/>
          <w:sz w:val="28"/>
          <w:szCs w:val="28"/>
        </w:rPr>
        <w:t xml:space="preserve">If the </w:t>
      </w:r>
      <w:r w:rsidR="00BE3302">
        <w:rPr>
          <w:rStyle w:val="CharacterStyle3"/>
          <w:sz w:val="28"/>
          <w:szCs w:val="28"/>
        </w:rPr>
        <w:t>PA</w:t>
      </w:r>
      <w:r w:rsidRPr="009D541A">
        <w:rPr>
          <w:rStyle w:val="CharacterStyle3"/>
          <w:sz w:val="28"/>
          <w:szCs w:val="28"/>
        </w:rPr>
        <w:t xml:space="preserve"> has recently completed a medical report or </w:t>
      </w:r>
      <w:r w:rsidR="00BE3302">
        <w:rPr>
          <w:rStyle w:val="CharacterStyle3"/>
          <w:sz w:val="28"/>
          <w:szCs w:val="28"/>
        </w:rPr>
        <w:t>PA</w:t>
      </w:r>
      <w:r w:rsidRPr="009D541A">
        <w:rPr>
          <w:rStyle w:val="CharacterStyle3"/>
          <w:sz w:val="28"/>
          <w:szCs w:val="28"/>
        </w:rPr>
        <w:t xml:space="preserve"> Health Assessment for another purpose, the </w:t>
      </w:r>
      <w:r w:rsidR="00695F16">
        <w:rPr>
          <w:rStyle w:val="CharacterStyle3"/>
          <w:sz w:val="28"/>
          <w:szCs w:val="28"/>
        </w:rPr>
        <w:t xml:space="preserve">Taking Control </w:t>
      </w:r>
      <w:r w:rsidRPr="009D541A">
        <w:rPr>
          <w:rStyle w:val="CharacterStyle3"/>
          <w:sz w:val="28"/>
          <w:szCs w:val="28"/>
        </w:rPr>
        <w:t xml:space="preserve">Program will accept a copy of that report, provided the information on the completed form matches the information required on the </w:t>
      </w:r>
      <w:r w:rsidR="00BE3302">
        <w:rPr>
          <w:rStyle w:val="CharacterStyle3"/>
          <w:sz w:val="28"/>
          <w:szCs w:val="28"/>
        </w:rPr>
        <w:t>PA</w:t>
      </w:r>
      <w:r w:rsidRPr="009D541A">
        <w:rPr>
          <w:rStyle w:val="CharacterStyle3"/>
          <w:sz w:val="28"/>
          <w:szCs w:val="28"/>
        </w:rPr>
        <w:t xml:space="preserve"> Health Assessment form. The </w:t>
      </w:r>
      <w:r w:rsidR="00BE3302">
        <w:rPr>
          <w:rStyle w:val="CharacterStyle3"/>
          <w:sz w:val="28"/>
          <w:szCs w:val="28"/>
        </w:rPr>
        <w:t>PA</w:t>
      </w:r>
      <w:r w:rsidRPr="009D541A">
        <w:rPr>
          <w:rStyle w:val="CharacterStyle3"/>
          <w:sz w:val="28"/>
          <w:szCs w:val="28"/>
        </w:rPr>
        <w:t xml:space="preserve"> shall be required to be re-examined in order to complete any items that were not included on the previously completed medical examination.</w:t>
      </w:r>
      <w:r>
        <w:rPr>
          <w:rStyle w:val="CharacterStyle3"/>
          <w:sz w:val="28"/>
          <w:szCs w:val="28"/>
        </w:rPr>
        <w:t xml:space="preserve">  The Taking Control Program maintains a list of health care providers where </w:t>
      </w:r>
      <w:r w:rsidR="00BE3302">
        <w:rPr>
          <w:rStyle w:val="CharacterStyle3"/>
          <w:sz w:val="28"/>
          <w:szCs w:val="28"/>
        </w:rPr>
        <w:t>PA</w:t>
      </w:r>
      <w:r>
        <w:rPr>
          <w:rStyle w:val="CharacterStyle3"/>
          <w:sz w:val="28"/>
          <w:szCs w:val="28"/>
        </w:rPr>
        <w:t>s</w:t>
      </w:r>
      <w:r w:rsidR="00C03ADB">
        <w:rPr>
          <w:rStyle w:val="CharacterStyle3"/>
          <w:sz w:val="28"/>
          <w:szCs w:val="28"/>
        </w:rPr>
        <w:t xml:space="preserve"> can obtain a health assessment, PPD </w:t>
      </w:r>
      <w:r w:rsidRPr="00C40F99">
        <w:rPr>
          <w:rStyle w:val="CharacterStyle3"/>
          <w:sz w:val="28"/>
          <w:szCs w:val="28"/>
        </w:rPr>
        <w:t xml:space="preserve">and </w:t>
      </w:r>
      <w:r w:rsidR="00C03ADB" w:rsidRPr="00C40F99">
        <w:rPr>
          <w:rStyle w:val="CharacterStyle3"/>
          <w:sz w:val="28"/>
          <w:szCs w:val="28"/>
        </w:rPr>
        <w:t>other Department of Health required immunizations</w:t>
      </w:r>
      <w:r w:rsidR="00F35E8D">
        <w:rPr>
          <w:rStyle w:val="CharacterStyle3"/>
          <w:sz w:val="28"/>
          <w:szCs w:val="28"/>
        </w:rPr>
        <w:t xml:space="preserve"> </w:t>
      </w:r>
      <w:r>
        <w:rPr>
          <w:rStyle w:val="CharacterStyle3"/>
          <w:sz w:val="28"/>
          <w:szCs w:val="28"/>
        </w:rPr>
        <w:t>at no cost to them.</w:t>
      </w:r>
    </w:p>
    <w:p w14:paraId="74F3E550" w14:textId="77777777" w:rsidR="00F57F99" w:rsidRPr="009D541A" w:rsidRDefault="00F57F99" w:rsidP="00F57F99">
      <w:pPr>
        <w:jc w:val="both"/>
        <w:rPr>
          <w:sz w:val="28"/>
          <w:szCs w:val="28"/>
        </w:rPr>
      </w:pPr>
    </w:p>
    <w:p w14:paraId="4BB123B3" w14:textId="23F5A3BD" w:rsidR="00F57F99" w:rsidRPr="009D541A" w:rsidRDefault="00F57F99" w:rsidP="00F57F99">
      <w:pPr>
        <w:jc w:val="both"/>
        <w:rPr>
          <w:sz w:val="28"/>
          <w:szCs w:val="28"/>
        </w:rPr>
      </w:pPr>
      <w:r w:rsidRPr="009D541A">
        <w:rPr>
          <w:sz w:val="28"/>
          <w:szCs w:val="28"/>
        </w:rPr>
        <w:t xml:space="preserve">Information regarding a </w:t>
      </w:r>
      <w:r w:rsidR="00BE3302">
        <w:rPr>
          <w:sz w:val="28"/>
          <w:szCs w:val="28"/>
        </w:rPr>
        <w:t>PA</w:t>
      </w:r>
      <w:r w:rsidRPr="009D541A">
        <w:rPr>
          <w:sz w:val="28"/>
          <w:szCs w:val="28"/>
        </w:rPr>
        <w:t>'s medical condition or history</w:t>
      </w:r>
      <w:r w:rsidR="00B75DFB">
        <w:rPr>
          <w:sz w:val="28"/>
          <w:szCs w:val="28"/>
        </w:rPr>
        <w:t xml:space="preserve"> </w:t>
      </w:r>
      <w:r w:rsidRPr="009D541A">
        <w:rPr>
          <w:sz w:val="28"/>
          <w:szCs w:val="28"/>
        </w:rPr>
        <w:t>will be maintained in strict confidence</w:t>
      </w:r>
      <w:r w:rsidR="00892E94">
        <w:rPr>
          <w:sz w:val="28"/>
          <w:szCs w:val="28"/>
        </w:rPr>
        <w:t xml:space="preserve"> </w:t>
      </w:r>
      <w:r w:rsidR="00241BD3" w:rsidRPr="00C24969">
        <w:rPr>
          <w:sz w:val="28"/>
          <w:szCs w:val="28"/>
        </w:rPr>
        <w:t>in accordance with legal requirements</w:t>
      </w:r>
      <w:r w:rsidRPr="00C24969">
        <w:rPr>
          <w:sz w:val="28"/>
          <w:szCs w:val="28"/>
        </w:rPr>
        <w:t>.</w:t>
      </w:r>
      <w:r w:rsidRPr="009D541A">
        <w:rPr>
          <w:sz w:val="28"/>
          <w:szCs w:val="28"/>
        </w:rPr>
        <w:t xml:space="preserve">  Access to this information shall be limited to those who have a legitimate need and right to know.</w:t>
      </w:r>
    </w:p>
    <w:p w14:paraId="65B36AC2" w14:textId="77777777" w:rsidR="00F57F99" w:rsidRDefault="00F57F99" w:rsidP="00F57F99">
      <w:pPr>
        <w:rPr>
          <w:rStyle w:val="CharacterStyle2"/>
          <w:sz w:val="28"/>
          <w:szCs w:val="28"/>
          <w:u w:val="single"/>
        </w:rPr>
      </w:pPr>
    </w:p>
    <w:p w14:paraId="2F13816C" w14:textId="77777777" w:rsidR="00F57F99" w:rsidRPr="009D541A" w:rsidRDefault="00F57F99" w:rsidP="00F57F99">
      <w:pPr>
        <w:outlineLvl w:val="0"/>
        <w:rPr>
          <w:rStyle w:val="CharacterStyle2"/>
          <w:sz w:val="28"/>
          <w:szCs w:val="28"/>
          <w:u w:val="single"/>
        </w:rPr>
      </w:pPr>
      <w:r w:rsidRPr="009D541A">
        <w:rPr>
          <w:rStyle w:val="CharacterStyle2"/>
          <w:sz w:val="28"/>
          <w:szCs w:val="28"/>
          <w:u w:val="single"/>
        </w:rPr>
        <w:t>XIV.  PERFORMANCE EVALUATIONS</w:t>
      </w:r>
    </w:p>
    <w:p w14:paraId="1A58EA1F" w14:textId="468F05A8" w:rsidR="00F57F99" w:rsidRPr="009D541A" w:rsidRDefault="00F57F99" w:rsidP="00F57F99">
      <w:pPr>
        <w:jc w:val="both"/>
        <w:rPr>
          <w:rStyle w:val="CharacterStyle2"/>
          <w:b w:val="0"/>
          <w:sz w:val="28"/>
          <w:szCs w:val="28"/>
        </w:rPr>
      </w:pPr>
      <w:r>
        <w:rPr>
          <w:rStyle w:val="CharacterStyle2"/>
          <w:b w:val="0"/>
          <w:sz w:val="28"/>
          <w:szCs w:val="28"/>
        </w:rPr>
        <w:t>Each Consumer</w:t>
      </w:r>
      <w:r w:rsidRPr="009D541A">
        <w:rPr>
          <w:rStyle w:val="CharacterStyle2"/>
          <w:b w:val="0"/>
          <w:sz w:val="28"/>
          <w:szCs w:val="28"/>
        </w:rPr>
        <w:t xml:space="preserve"> and </w:t>
      </w:r>
      <w:r w:rsidR="00BE3302">
        <w:rPr>
          <w:rStyle w:val="CharacterStyle2"/>
          <w:b w:val="0"/>
          <w:sz w:val="28"/>
          <w:szCs w:val="28"/>
        </w:rPr>
        <w:t>PA</w:t>
      </w:r>
      <w:r w:rsidRPr="009D541A">
        <w:rPr>
          <w:rStyle w:val="CharacterStyle2"/>
          <w:b w:val="0"/>
          <w:sz w:val="28"/>
          <w:szCs w:val="28"/>
        </w:rPr>
        <w:t xml:space="preserve"> participating in the </w:t>
      </w:r>
      <w:r w:rsidRPr="00BA0E7D">
        <w:rPr>
          <w:rStyle w:val="CharacterStyle2"/>
          <w:b w:val="0"/>
          <w:iCs/>
          <w:sz w:val="28"/>
          <w:szCs w:val="28"/>
        </w:rPr>
        <w:t>Taking Control</w:t>
      </w:r>
      <w:r w:rsidRPr="009D541A">
        <w:rPr>
          <w:rStyle w:val="CharacterStyle2"/>
          <w:b w:val="0"/>
          <w:sz w:val="28"/>
          <w:szCs w:val="28"/>
        </w:rPr>
        <w:t xml:space="preserve"> program is strongly encouraged to discuss job duties, performance and goals on an informal, day-to-day basis. Additional formal performance evaluations may be conducted to prov</w:t>
      </w:r>
      <w:r>
        <w:rPr>
          <w:rStyle w:val="CharacterStyle2"/>
          <w:b w:val="0"/>
          <w:sz w:val="28"/>
          <w:szCs w:val="28"/>
        </w:rPr>
        <w:t>ide both the Consumer</w:t>
      </w:r>
      <w:r w:rsidRPr="009D541A">
        <w:rPr>
          <w:rStyle w:val="CharacterStyle2"/>
          <w:b w:val="0"/>
          <w:sz w:val="28"/>
          <w:szCs w:val="28"/>
        </w:rPr>
        <w:t xml:space="preserve"> and </w:t>
      </w:r>
      <w:r w:rsidR="00BE3302">
        <w:rPr>
          <w:rStyle w:val="CharacterStyle2"/>
          <w:b w:val="0"/>
          <w:sz w:val="28"/>
          <w:szCs w:val="28"/>
        </w:rPr>
        <w:t>PA</w:t>
      </w:r>
      <w:r w:rsidRPr="009D541A">
        <w:rPr>
          <w:rStyle w:val="CharacterStyle2"/>
          <w:b w:val="0"/>
          <w:sz w:val="28"/>
          <w:szCs w:val="28"/>
        </w:rPr>
        <w:t xml:space="preserve"> the opportunity to discuss job tasks, identify and correct weaknesses, encourage and recognize strengths, and discuss positive, purposeful approaches for meeting goals in a constructive manner.</w:t>
      </w:r>
    </w:p>
    <w:p w14:paraId="601A7197" w14:textId="77777777" w:rsidR="00F57F99" w:rsidRDefault="00F57F99" w:rsidP="00F57F99">
      <w:pPr>
        <w:jc w:val="both"/>
        <w:rPr>
          <w:rStyle w:val="CharacterStyle2"/>
          <w:b w:val="0"/>
          <w:sz w:val="28"/>
          <w:szCs w:val="28"/>
          <w:u w:val="single"/>
        </w:rPr>
      </w:pPr>
    </w:p>
    <w:p w14:paraId="056A7CED" w14:textId="462DD9D6" w:rsidR="00F57F99" w:rsidRPr="009D541A" w:rsidRDefault="00F57F99" w:rsidP="00F57F99">
      <w:pPr>
        <w:outlineLvl w:val="0"/>
        <w:rPr>
          <w:rStyle w:val="CharacterStyle2"/>
          <w:sz w:val="28"/>
          <w:szCs w:val="28"/>
          <w:u w:val="single"/>
        </w:rPr>
      </w:pPr>
      <w:r w:rsidRPr="009D541A">
        <w:rPr>
          <w:rStyle w:val="CharacterStyle2"/>
          <w:sz w:val="28"/>
          <w:szCs w:val="28"/>
          <w:u w:val="single"/>
        </w:rPr>
        <w:t xml:space="preserve">XV.  PERSONNEL </w:t>
      </w:r>
      <w:r w:rsidR="006A635D">
        <w:rPr>
          <w:rStyle w:val="CharacterStyle2"/>
          <w:sz w:val="28"/>
          <w:szCs w:val="28"/>
          <w:u w:val="single"/>
        </w:rPr>
        <w:t>RECORDS</w:t>
      </w:r>
    </w:p>
    <w:p w14:paraId="61473749" w14:textId="3F96D0DF" w:rsidR="00F57F99" w:rsidRPr="009D541A" w:rsidRDefault="00BE3302" w:rsidP="00F57F99">
      <w:pPr>
        <w:jc w:val="both"/>
        <w:rPr>
          <w:sz w:val="28"/>
          <w:szCs w:val="28"/>
        </w:rPr>
      </w:pPr>
      <w:r>
        <w:rPr>
          <w:sz w:val="28"/>
          <w:szCs w:val="28"/>
        </w:rPr>
        <w:t>PA</w:t>
      </w:r>
      <w:r w:rsidR="00F57F99" w:rsidRPr="009D541A">
        <w:rPr>
          <w:sz w:val="28"/>
          <w:szCs w:val="28"/>
        </w:rPr>
        <w:t xml:space="preserve">s participating in the </w:t>
      </w:r>
      <w:r w:rsidR="00F57F99">
        <w:rPr>
          <w:sz w:val="28"/>
          <w:szCs w:val="28"/>
        </w:rPr>
        <w:t xml:space="preserve">Taking Control Program </w:t>
      </w:r>
      <w:r w:rsidR="00F57F99" w:rsidRPr="009D541A">
        <w:rPr>
          <w:sz w:val="28"/>
          <w:szCs w:val="28"/>
        </w:rPr>
        <w:t>are responsible for</w:t>
      </w:r>
      <w:r w:rsidR="00F35E8D">
        <w:rPr>
          <w:sz w:val="28"/>
          <w:szCs w:val="28"/>
        </w:rPr>
        <w:t xml:space="preserve"> </w:t>
      </w:r>
      <w:r w:rsidR="00F57F99">
        <w:rPr>
          <w:sz w:val="28"/>
          <w:szCs w:val="28"/>
        </w:rPr>
        <w:t>notifying Taking Control</w:t>
      </w:r>
      <w:r w:rsidR="00F57F99" w:rsidRPr="009D541A">
        <w:rPr>
          <w:sz w:val="28"/>
          <w:szCs w:val="28"/>
        </w:rPr>
        <w:t>'s administrative offices about changes in the following: name, street address, (Post</w:t>
      </w:r>
      <w:r w:rsidR="00892E94">
        <w:rPr>
          <w:sz w:val="28"/>
          <w:szCs w:val="28"/>
        </w:rPr>
        <w:t xml:space="preserve"> </w:t>
      </w:r>
      <w:r w:rsidR="00F57F99" w:rsidRPr="009D541A">
        <w:rPr>
          <w:sz w:val="28"/>
          <w:szCs w:val="28"/>
        </w:rPr>
        <w:t>Office box numbers are not accepted), telephone number, marital status, number of dependents or any</w:t>
      </w:r>
      <w:r w:rsidR="00F57F99" w:rsidRPr="009D541A">
        <w:rPr>
          <w:rStyle w:val="CharacterStyle2"/>
          <w:b w:val="0"/>
          <w:sz w:val="28"/>
          <w:szCs w:val="28"/>
        </w:rPr>
        <w:t xml:space="preserve"> other information that might affect the </w:t>
      </w:r>
      <w:r>
        <w:rPr>
          <w:rStyle w:val="CharacterStyle2"/>
          <w:b w:val="0"/>
          <w:sz w:val="28"/>
          <w:szCs w:val="28"/>
        </w:rPr>
        <w:t>PA</w:t>
      </w:r>
      <w:r w:rsidR="00F57F99" w:rsidRPr="009D541A">
        <w:rPr>
          <w:rStyle w:val="CharacterStyle2"/>
          <w:b w:val="0"/>
          <w:sz w:val="28"/>
          <w:szCs w:val="28"/>
        </w:rPr>
        <w:t xml:space="preserve">'s </w:t>
      </w:r>
      <w:r w:rsidR="00F57F99" w:rsidRPr="009D541A">
        <w:rPr>
          <w:sz w:val="28"/>
          <w:szCs w:val="28"/>
        </w:rPr>
        <w:t>payroll status o</w:t>
      </w:r>
      <w:r w:rsidR="00F57F99" w:rsidRPr="009D541A">
        <w:rPr>
          <w:rStyle w:val="CharacterStyle2"/>
          <w:b w:val="0"/>
          <w:sz w:val="28"/>
          <w:szCs w:val="28"/>
        </w:rPr>
        <w:t xml:space="preserve">r </w:t>
      </w:r>
      <w:r w:rsidR="00F57F99" w:rsidRPr="009D541A">
        <w:rPr>
          <w:sz w:val="28"/>
          <w:szCs w:val="28"/>
        </w:rPr>
        <w:t xml:space="preserve">employment records. Incomplete or outdated information could interrupt a </w:t>
      </w:r>
      <w:r>
        <w:rPr>
          <w:sz w:val="28"/>
          <w:szCs w:val="28"/>
        </w:rPr>
        <w:t>PA</w:t>
      </w:r>
      <w:r w:rsidR="00F57F99" w:rsidRPr="009D541A">
        <w:rPr>
          <w:sz w:val="28"/>
          <w:szCs w:val="28"/>
        </w:rPr>
        <w:t>'s receipt of</w:t>
      </w:r>
      <w:r w:rsidR="00892E94">
        <w:rPr>
          <w:sz w:val="28"/>
          <w:szCs w:val="28"/>
        </w:rPr>
        <w:t xml:space="preserve"> </w:t>
      </w:r>
      <w:r w:rsidR="00F57F99" w:rsidRPr="009D541A">
        <w:rPr>
          <w:sz w:val="28"/>
          <w:szCs w:val="28"/>
        </w:rPr>
        <w:t xml:space="preserve">wages and/or benefits, cause inappropriate amounts of tax to be withheld, or even cause difficulty in notification of family members in cases of emergency. </w:t>
      </w:r>
    </w:p>
    <w:p w14:paraId="0420C54A" w14:textId="77777777" w:rsidR="00F57F99" w:rsidRPr="009D541A" w:rsidRDefault="00F57F99" w:rsidP="00F57F99"/>
    <w:p w14:paraId="783D4C38" w14:textId="390FCE91" w:rsidR="00F57F99" w:rsidRPr="009D541A" w:rsidRDefault="00F57F99" w:rsidP="00F57F99">
      <w:pPr>
        <w:ind w:right="51"/>
        <w:jc w:val="both"/>
        <w:rPr>
          <w:sz w:val="28"/>
          <w:szCs w:val="28"/>
        </w:rPr>
      </w:pPr>
      <w:r w:rsidRPr="009D541A">
        <w:rPr>
          <w:sz w:val="28"/>
          <w:szCs w:val="28"/>
        </w:rPr>
        <w:t xml:space="preserve">Personnel </w:t>
      </w:r>
      <w:r w:rsidR="006A635D">
        <w:rPr>
          <w:sz w:val="28"/>
          <w:szCs w:val="28"/>
        </w:rPr>
        <w:t>records</w:t>
      </w:r>
      <w:r w:rsidRPr="009D541A">
        <w:rPr>
          <w:sz w:val="28"/>
          <w:szCs w:val="28"/>
        </w:rPr>
        <w:t xml:space="preserve"> </w:t>
      </w:r>
      <w:r w:rsidR="00B75DFB">
        <w:rPr>
          <w:sz w:val="28"/>
          <w:szCs w:val="28"/>
        </w:rPr>
        <w:t xml:space="preserve">containing employment and medical records, including health assessment and injection records, </w:t>
      </w:r>
      <w:r w:rsidRPr="009D541A">
        <w:rPr>
          <w:sz w:val="28"/>
          <w:szCs w:val="28"/>
        </w:rPr>
        <w:t>are the property of WNYIL</w:t>
      </w:r>
      <w:r w:rsidR="00673BE9">
        <w:rPr>
          <w:sz w:val="28"/>
          <w:szCs w:val="28"/>
        </w:rPr>
        <w:t xml:space="preserve"> </w:t>
      </w:r>
      <w:r w:rsidRPr="009D541A">
        <w:rPr>
          <w:sz w:val="28"/>
          <w:szCs w:val="28"/>
        </w:rPr>
        <w:t xml:space="preserve">and access to the information is restricted. Only officials and representatives of WNYIL and the </w:t>
      </w:r>
      <w:r>
        <w:rPr>
          <w:sz w:val="28"/>
          <w:szCs w:val="28"/>
        </w:rPr>
        <w:t xml:space="preserve">Taking Control Program </w:t>
      </w:r>
      <w:r w:rsidRPr="009D541A">
        <w:rPr>
          <w:sz w:val="28"/>
          <w:szCs w:val="28"/>
        </w:rPr>
        <w:t xml:space="preserve">who have legitimate reason to review information in a </w:t>
      </w:r>
      <w:r w:rsidR="006A635D">
        <w:rPr>
          <w:sz w:val="28"/>
          <w:szCs w:val="28"/>
        </w:rPr>
        <w:t>record</w:t>
      </w:r>
      <w:r w:rsidRPr="009D541A">
        <w:rPr>
          <w:sz w:val="28"/>
          <w:szCs w:val="28"/>
        </w:rPr>
        <w:t xml:space="preserve"> are allowed to do so. Information from </w:t>
      </w:r>
      <w:r w:rsidRPr="009D541A">
        <w:rPr>
          <w:sz w:val="28"/>
          <w:szCs w:val="28"/>
        </w:rPr>
        <w:lastRenderedPageBreak/>
        <w:t xml:space="preserve">a </w:t>
      </w:r>
      <w:r w:rsidR="00BE3302">
        <w:rPr>
          <w:sz w:val="28"/>
          <w:szCs w:val="28"/>
        </w:rPr>
        <w:t>PA</w:t>
      </w:r>
      <w:r w:rsidRPr="009D541A">
        <w:rPr>
          <w:sz w:val="28"/>
          <w:szCs w:val="28"/>
        </w:rPr>
        <w:t xml:space="preserve">'s personnel </w:t>
      </w:r>
      <w:r w:rsidR="006A635D">
        <w:rPr>
          <w:sz w:val="28"/>
          <w:szCs w:val="28"/>
        </w:rPr>
        <w:t>record</w:t>
      </w:r>
      <w:r w:rsidRPr="009D541A">
        <w:rPr>
          <w:sz w:val="28"/>
          <w:szCs w:val="28"/>
        </w:rPr>
        <w:t xml:space="preserve"> may also be made av</w:t>
      </w:r>
      <w:r>
        <w:rPr>
          <w:sz w:val="28"/>
          <w:szCs w:val="28"/>
        </w:rPr>
        <w:t>ailable to Consumers</w:t>
      </w:r>
      <w:r w:rsidRPr="009D541A">
        <w:rPr>
          <w:sz w:val="28"/>
          <w:szCs w:val="28"/>
        </w:rPr>
        <w:t xml:space="preserve"> for whom the </w:t>
      </w:r>
      <w:r w:rsidR="00BE3302">
        <w:rPr>
          <w:sz w:val="28"/>
          <w:szCs w:val="28"/>
        </w:rPr>
        <w:t>PA</w:t>
      </w:r>
      <w:r>
        <w:rPr>
          <w:sz w:val="28"/>
          <w:szCs w:val="28"/>
        </w:rPr>
        <w:t xml:space="preserve"> works and Consumers</w:t>
      </w:r>
      <w:r w:rsidRPr="009D541A">
        <w:rPr>
          <w:sz w:val="28"/>
          <w:szCs w:val="28"/>
        </w:rPr>
        <w:t xml:space="preserve"> to whom the </w:t>
      </w:r>
      <w:r w:rsidR="00BE3302">
        <w:rPr>
          <w:sz w:val="28"/>
          <w:szCs w:val="28"/>
        </w:rPr>
        <w:t>PA</w:t>
      </w:r>
      <w:r w:rsidRPr="009D541A">
        <w:rPr>
          <w:sz w:val="28"/>
          <w:szCs w:val="28"/>
        </w:rPr>
        <w:t xml:space="preserve"> may have appli</w:t>
      </w:r>
      <w:r>
        <w:rPr>
          <w:sz w:val="28"/>
          <w:szCs w:val="28"/>
        </w:rPr>
        <w:t>ed. With advance notice to Taking Control</w:t>
      </w:r>
      <w:r w:rsidRPr="009D541A">
        <w:rPr>
          <w:sz w:val="28"/>
          <w:szCs w:val="28"/>
        </w:rPr>
        <w:t xml:space="preserve">, a </w:t>
      </w:r>
      <w:r w:rsidR="00BE3302">
        <w:rPr>
          <w:sz w:val="28"/>
          <w:szCs w:val="28"/>
        </w:rPr>
        <w:t>PA</w:t>
      </w:r>
      <w:r w:rsidRPr="009D541A">
        <w:rPr>
          <w:sz w:val="28"/>
          <w:szCs w:val="28"/>
        </w:rPr>
        <w:t xml:space="preserve"> may review the material conta</w:t>
      </w:r>
      <w:r>
        <w:rPr>
          <w:sz w:val="28"/>
          <w:szCs w:val="28"/>
        </w:rPr>
        <w:t xml:space="preserve">ined in his or her </w:t>
      </w:r>
      <w:r w:rsidR="006A635D">
        <w:rPr>
          <w:sz w:val="28"/>
          <w:szCs w:val="28"/>
        </w:rPr>
        <w:t>record</w:t>
      </w:r>
      <w:r>
        <w:rPr>
          <w:sz w:val="28"/>
          <w:szCs w:val="28"/>
        </w:rPr>
        <w:t xml:space="preserve"> in Taking Control</w:t>
      </w:r>
      <w:r w:rsidRPr="009D541A">
        <w:rPr>
          <w:sz w:val="28"/>
          <w:szCs w:val="28"/>
        </w:rPr>
        <w:t xml:space="preserve">’s offices and in the presence of the individual appointed by WNYIL or the </w:t>
      </w:r>
      <w:r w:rsidRPr="00BA0E7D">
        <w:rPr>
          <w:iCs/>
          <w:sz w:val="28"/>
          <w:szCs w:val="28"/>
        </w:rPr>
        <w:t>Taking Control</w:t>
      </w:r>
      <w:r w:rsidR="00892E94">
        <w:rPr>
          <w:iCs/>
          <w:sz w:val="28"/>
          <w:szCs w:val="28"/>
        </w:rPr>
        <w:t xml:space="preserve"> </w:t>
      </w:r>
      <w:r w:rsidRPr="009D541A">
        <w:rPr>
          <w:sz w:val="28"/>
          <w:szCs w:val="28"/>
        </w:rPr>
        <w:t xml:space="preserve">program to maintain the </w:t>
      </w:r>
      <w:r w:rsidR="006A635D">
        <w:rPr>
          <w:sz w:val="28"/>
          <w:szCs w:val="28"/>
        </w:rPr>
        <w:t>record</w:t>
      </w:r>
      <w:r w:rsidRPr="009D541A">
        <w:rPr>
          <w:sz w:val="28"/>
          <w:szCs w:val="28"/>
        </w:rPr>
        <w:t>.</w:t>
      </w:r>
    </w:p>
    <w:p w14:paraId="62A20437" w14:textId="77777777" w:rsidR="00F57F99" w:rsidRPr="009D541A" w:rsidRDefault="00F57F99" w:rsidP="00F57F99">
      <w:pPr>
        <w:widowControl/>
        <w:kinsoku/>
        <w:autoSpaceDE w:val="0"/>
        <w:autoSpaceDN w:val="0"/>
        <w:adjustRightInd w:val="0"/>
        <w:jc w:val="center"/>
        <w:rPr>
          <w:sz w:val="28"/>
          <w:szCs w:val="28"/>
        </w:rPr>
      </w:pPr>
    </w:p>
    <w:p w14:paraId="7C88A631" w14:textId="77777777" w:rsidR="00F57F99" w:rsidRPr="009D541A" w:rsidRDefault="00F57F99" w:rsidP="00F57F99">
      <w:pPr>
        <w:pStyle w:val="Style1"/>
        <w:kinsoku w:val="0"/>
        <w:autoSpaceDE/>
        <w:autoSpaceDN/>
        <w:adjustRightInd/>
        <w:outlineLvl w:val="0"/>
        <w:rPr>
          <w:b/>
          <w:sz w:val="28"/>
          <w:szCs w:val="28"/>
          <w:u w:val="single"/>
        </w:rPr>
      </w:pPr>
      <w:r w:rsidRPr="009D541A">
        <w:rPr>
          <w:b/>
          <w:sz w:val="28"/>
          <w:szCs w:val="28"/>
          <w:u w:val="single"/>
        </w:rPr>
        <w:t xml:space="preserve">XVI.  </w:t>
      </w:r>
      <w:r>
        <w:rPr>
          <w:b/>
          <w:sz w:val="28"/>
          <w:szCs w:val="28"/>
          <w:u w:val="single"/>
        </w:rPr>
        <w:t>PERSONAL</w:t>
      </w:r>
      <w:r w:rsidR="00892E94">
        <w:rPr>
          <w:b/>
          <w:sz w:val="28"/>
          <w:szCs w:val="28"/>
          <w:u w:val="single"/>
        </w:rPr>
        <w:t xml:space="preserve"> </w:t>
      </w:r>
      <w:r>
        <w:rPr>
          <w:b/>
          <w:sz w:val="28"/>
          <w:szCs w:val="28"/>
          <w:u w:val="single"/>
        </w:rPr>
        <w:t>ASSISTANT</w:t>
      </w:r>
      <w:r w:rsidRPr="009D541A">
        <w:rPr>
          <w:b/>
          <w:sz w:val="28"/>
          <w:szCs w:val="28"/>
          <w:u w:val="single"/>
        </w:rPr>
        <w:t>'S SEPARATION FROM THE PROGRAM</w:t>
      </w:r>
    </w:p>
    <w:p w14:paraId="215C9B71" w14:textId="44B6A9A6" w:rsidR="00F57F99" w:rsidRPr="009D541A" w:rsidRDefault="00F57F99" w:rsidP="00F57F99">
      <w:pPr>
        <w:pStyle w:val="Style1"/>
        <w:kinsoku w:val="0"/>
        <w:autoSpaceDE/>
        <w:autoSpaceDN/>
        <w:adjustRightInd/>
        <w:ind w:right="51"/>
        <w:jc w:val="both"/>
        <w:rPr>
          <w:sz w:val="28"/>
          <w:szCs w:val="28"/>
        </w:rPr>
      </w:pPr>
      <w:r w:rsidRPr="009D541A">
        <w:rPr>
          <w:sz w:val="28"/>
          <w:szCs w:val="28"/>
        </w:rPr>
        <w:t>The termination of the employment relationsh</w:t>
      </w:r>
      <w:r>
        <w:rPr>
          <w:sz w:val="28"/>
          <w:szCs w:val="28"/>
        </w:rPr>
        <w:t>ip between a Consumer</w:t>
      </w:r>
      <w:r w:rsidRPr="009D541A">
        <w:rPr>
          <w:sz w:val="28"/>
          <w:szCs w:val="28"/>
        </w:rPr>
        <w:t xml:space="preserve"> and a </w:t>
      </w:r>
      <w:r w:rsidR="00BE3302">
        <w:rPr>
          <w:sz w:val="28"/>
          <w:szCs w:val="28"/>
        </w:rPr>
        <w:t>PA</w:t>
      </w:r>
      <w:r w:rsidRPr="009D541A">
        <w:rPr>
          <w:sz w:val="28"/>
          <w:szCs w:val="28"/>
        </w:rPr>
        <w:t xml:space="preserve"> is an inevitable part of the </w:t>
      </w:r>
      <w:r>
        <w:rPr>
          <w:sz w:val="28"/>
          <w:szCs w:val="28"/>
        </w:rPr>
        <w:t>personal</w:t>
      </w:r>
      <w:r w:rsidRPr="009D541A">
        <w:rPr>
          <w:sz w:val="28"/>
          <w:szCs w:val="28"/>
        </w:rPr>
        <w:t xml:space="preserve"> assistance relationship.  Many of the reasons for such separation of the relationship are routine. Below are examples of some of the most common circumstances under which relationshi</w:t>
      </w:r>
      <w:r>
        <w:rPr>
          <w:sz w:val="28"/>
          <w:szCs w:val="28"/>
        </w:rPr>
        <w:t>ps between Consumers</w:t>
      </w:r>
      <w:r w:rsidRPr="009D541A">
        <w:rPr>
          <w:sz w:val="28"/>
          <w:szCs w:val="28"/>
        </w:rPr>
        <w:t xml:space="preserve"> and </w:t>
      </w:r>
      <w:r w:rsidR="00BE3302">
        <w:rPr>
          <w:sz w:val="28"/>
          <w:szCs w:val="28"/>
        </w:rPr>
        <w:t>PA</w:t>
      </w:r>
      <w:r w:rsidRPr="009D541A">
        <w:rPr>
          <w:sz w:val="28"/>
          <w:szCs w:val="28"/>
        </w:rPr>
        <w:t>s are severed:</w:t>
      </w:r>
    </w:p>
    <w:p w14:paraId="111E0DD2" w14:textId="2E972151" w:rsidR="00F57F99" w:rsidRPr="009D541A" w:rsidRDefault="00F57F99" w:rsidP="00F35E8D">
      <w:pPr>
        <w:pStyle w:val="Style1"/>
        <w:numPr>
          <w:ilvl w:val="0"/>
          <w:numId w:val="2"/>
        </w:numPr>
        <w:kinsoku w:val="0"/>
        <w:autoSpaceDE/>
        <w:autoSpaceDN/>
        <w:adjustRightInd/>
        <w:ind w:left="1440" w:right="216" w:hanging="1350"/>
        <w:jc w:val="both"/>
        <w:rPr>
          <w:sz w:val="28"/>
          <w:szCs w:val="28"/>
        </w:rPr>
      </w:pPr>
      <w:r w:rsidRPr="009D541A">
        <w:rPr>
          <w:sz w:val="28"/>
          <w:szCs w:val="28"/>
        </w:rPr>
        <w:t>RESIGNATION</w:t>
      </w:r>
      <w:r w:rsidRPr="009D541A">
        <w:rPr>
          <w:sz w:val="28"/>
          <w:szCs w:val="28"/>
        </w:rPr>
        <w:tab/>
        <w:t xml:space="preserve">Voluntary separation of the relationship initiated by a </w:t>
      </w:r>
      <w:r w:rsidR="00BE3302">
        <w:rPr>
          <w:sz w:val="28"/>
          <w:szCs w:val="28"/>
        </w:rPr>
        <w:t>PA</w:t>
      </w:r>
      <w:r w:rsidRPr="009D541A">
        <w:rPr>
          <w:sz w:val="28"/>
          <w:szCs w:val="28"/>
        </w:rPr>
        <w:t>.</w:t>
      </w:r>
    </w:p>
    <w:p w14:paraId="4904E8F6" w14:textId="77777777" w:rsidR="00F57F99" w:rsidRPr="009D541A" w:rsidRDefault="00F57F99" w:rsidP="00F35E8D">
      <w:pPr>
        <w:pStyle w:val="Style1"/>
        <w:numPr>
          <w:ilvl w:val="0"/>
          <w:numId w:val="2"/>
        </w:numPr>
        <w:kinsoku w:val="0"/>
        <w:autoSpaceDE/>
        <w:autoSpaceDN/>
        <w:adjustRightInd/>
        <w:ind w:left="1440" w:right="216" w:hanging="1350"/>
        <w:jc w:val="both"/>
        <w:rPr>
          <w:sz w:val="28"/>
          <w:szCs w:val="28"/>
        </w:rPr>
      </w:pPr>
      <w:r w:rsidRPr="009D541A">
        <w:rPr>
          <w:sz w:val="28"/>
          <w:szCs w:val="28"/>
        </w:rPr>
        <w:t>DISCHARGE</w:t>
      </w:r>
      <w:r w:rsidRPr="009D541A">
        <w:rPr>
          <w:sz w:val="28"/>
          <w:szCs w:val="28"/>
        </w:rPr>
        <w:tab/>
        <w:t>Involuntary separation of the relationship init</w:t>
      </w:r>
      <w:r>
        <w:rPr>
          <w:sz w:val="28"/>
          <w:szCs w:val="28"/>
        </w:rPr>
        <w:t>iated by the Consumer</w:t>
      </w:r>
      <w:r w:rsidRPr="009D541A">
        <w:rPr>
          <w:sz w:val="28"/>
          <w:szCs w:val="28"/>
        </w:rPr>
        <w:t>.</w:t>
      </w:r>
    </w:p>
    <w:p w14:paraId="5C69FDA2" w14:textId="77777777" w:rsidR="00F57F99" w:rsidRPr="009D541A" w:rsidRDefault="00F57F99" w:rsidP="00F35E8D">
      <w:pPr>
        <w:pStyle w:val="Style1"/>
        <w:numPr>
          <w:ilvl w:val="0"/>
          <w:numId w:val="2"/>
        </w:numPr>
        <w:kinsoku w:val="0"/>
        <w:autoSpaceDE/>
        <w:autoSpaceDN/>
        <w:adjustRightInd/>
        <w:ind w:left="1440" w:right="216" w:hanging="1350"/>
        <w:jc w:val="both"/>
        <w:rPr>
          <w:sz w:val="28"/>
          <w:szCs w:val="28"/>
        </w:rPr>
      </w:pPr>
      <w:r w:rsidRPr="009D541A">
        <w:rPr>
          <w:sz w:val="28"/>
          <w:szCs w:val="28"/>
        </w:rPr>
        <w:t>RELEASE</w:t>
      </w:r>
      <w:r w:rsidRPr="009D541A">
        <w:rPr>
          <w:sz w:val="28"/>
          <w:szCs w:val="28"/>
        </w:rPr>
        <w:tab/>
        <w:t>Involuntary employment termination initi</w:t>
      </w:r>
      <w:r>
        <w:rPr>
          <w:sz w:val="28"/>
          <w:szCs w:val="28"/>
        </w:rPr>
        <w:t>ated by the Consumer</w:t>
      </w:r>
      <w:r w:rsidRPr="009D541A">
        <w:rPr>
          <w:sz w:val="28"/>
          <w:szCs w:val="28"/>
        </w:rPr>
        <w:t xml:space="preserve"> for non-disciplinary reasons, such as change in authorization of approved hours.</w:t>
      </w:r>
    </w:p>
    <w:p w14:paraId="0C3C5EC9" w14:textId="1254F1A3" w:rsidR="00F57F99" w:rsidRPr="009D541A" w:rsidRDefault="00F57F99" w:rsidP="00F57F99">
      <w:pPr>
        <w:jc w:val="both"/>
        <w:rPr>
          <w:sz w:val="28"/>
          <w:szCs w:val="28"/>
        </w:rPr>
      </w:pPr>
      <w:r w:rsidRPr="009D541A">
        <w:rPr>
          <w:sz w:val="28"/>
          <w:szCs w:val="28"/>
        </w:rPr>
        <w:t xml:space="preserve">Since participation in this program is based on mutual consent, both the </w:t>
      </w:r>
      <w:r w:rsidR="00BE3302">
        <w:rPr>
          <w:sz w:val="28"/>
          <w:szCs w:val="28"/>
        </w:rPr>
        <w:t>PA</w:t>
      </w:r>
      <w:r>
        <w:rPr>
          <w:sz w:val="28"/>
          <w:szCs w:val="28"/>
        </w:rPr>
        <w:t xml:space="preserve"> and Consumer </w:t>
      </w:r>
      <w:r w:rsidRPr="009D541A">
        <w:rPr>
          <w:sz w:val="28"/>
          <w:szCs w:val="28"/>
        </w:rPr>
        <w:t xml:space="preserve">have the right to terminate the employment relationship at will, with or without cause, at any time. A </w:t>
      </w:r>
      <w:r w:rsidR="00BE3302">
        <w:rPr>
          <w:sz w:val="28"/>
          <w:szCs w:val="28"/>
        </w:rPr>
        <w:t>PA</w:t>
      </w:r>
      <w:r w:rsidRPr="009D541A">
        <w:rPr>
          <w:sz w:val="28"/>
          <w:szCs w:val="28"/>
        </w:rPr>
        <w:t xml:space="preserve">'s eligibility or entitlement to certain benefits may be affected by either the classification and/or manner in which the relationship is severed. In the cases of Resignation with proper notice and Release, all accrued, vested benefits that are due and payable at time of termination will be paid.  In addition, the </w:t>
      </w:r>
      <w:r w:rsidRPr="00BA0E7D">
        <w:rPr>
          <w:iCs/>
          <w:sz w:val="28"/>
          <w:szCs w:val="28"/>
        </w:rPr>
        <w:t>Taking Control</w:t>
      </w:r>
      <w:r w:rsidRPr="009D541A">
        <w:rPr>
          <w:sz w:val="28"/>
          <w:szCs w:val="28"/>
        </w:rPr>
        <w:t xml:space="preserve"> program's staff shall notify the terminated </w:t>
      </w:r>
      <w:r w:rsidR="00BE3302">
        <w:rPr>
          <w:sz w:val="28"/>
          <w:szCs w:val="28"/>
        </w:rPr>
        <w:t>PA</w:t>
      </w:r>
      <w:r w:rsidR="00F35E8D">
        <w:rPr>
          <w:sz w:val="28"/>
          <w:szCs w:val="28"/>
        </w:rPr>
        <w:t xml:space="preserve"> </w:t>
      </w:r>
      <w:r w:rsidRPr="009D541A">
        <w:rPr>
          <w:sz w:val="28"/>
          <w:szCs w:val="28"/>
        </w:rPr>
        <w:t xml:space="preserve">if any benefit may be continued after separation, at the sole discretion and expense of the </w:t>
      </w:r>
      <w:r w:rsidR="00BE3302">
        <w:rPr>
          <w:sz w:val="28"/>
          <w:szCs w:val="28"/>
        </w:rPr>
        <w:t>PA</w:t>
      </w:r>
      <w:r w:rsidRPr="009D541A">
        <w:rPr>
          <w:sz w:val="28"/>
          <w:szCs w:val="28"/>
        </w:rPr>
        <w:t xml:space="preserve">. The </w:t>
      </w:r>
      <w:r w:rsidR="00BE3302">
        <w:rPr>
          <w:sz w:val="28"/>
          <w:szCs w:val="28"/>
        </w:rPr>
        <w:t>PA</w:t>
      </w:r>
      <w:r w:rsidRPr="009D541A">
        <w:rPr>
          <w:sz w:val="28"/>
          <w:szCs w:val="28"/>
        </w:rPr>
        <w:t xml:space="preserve"> will be notified in writing of the terms, conditions, and limitations of such continuation of benefits.</w:t>
      </w:r>
    </w:p>
    <w:p w14:paraId="030D0B62" w14:textId="77777777" w:rsidR="00F57F99" w:rsidRPr="009D541A" w:rsidRDefault="00F57F99" w:rsidP="00F57F99">
      <w:pPr>
        <w:pStyle w:val="Style1"/>
        <w:kinsoku w:val="0"/>
        <w:autoSpaceDE/>
        <w:autoSpaceDN/>
        <w:adjustRightInd/>
        <w:ind w:left="72"/>
        <w:rPr>
          <w:sz w:val="28"/>
          <w:szCs w:val="28"/>
          <w:u w:val="single"/>
        </w:rPr>
      </w:pPr>
    </w:p>
    <w:p w14:paraId="267A5138" w14:textId="77777777" w:rsidR="00F57F99" w:rsidRPr="009D541A" w:rsidRDefault="00F57F99" w:rsidP="00F57F99">
      <w:pPr>
        <w:pStyle w:val="Style1"/>
        <w:numPr>
          <w:ilvl w:val="0"/>
          <w:numId w:val="18"/>
        </w:numPr>
        <w:kinsoku w:val="0"/>
        <w:autoSpaceDE/>
        <w:autoSpaceDN/>
        <w:adjustRightInd/>
        <w:rPr>
          <w:sz w:val="28"/>
          <w:szCs w:val="28"/>
          <w:u w:val="single"/>
        </w:rPr>
      </w:pPr>
      <w:r w:rsidRPr="009D541A">
        <w:rPr>
          <w:sz w:val="28"/>
          <w:szCs w:val="28"/>
          <w:u w:val="single"/>
        </w:rPr>
        <w:t>RESIGNATION</w:t>
      </w:r>
    </w:p>
    <w:p w14:paraId="3D8AA80A" w14:textId="662CF803" w:rsidR="00F57F99" w:rsidRPr="009D541A" w:rsidRDefault="00F57F99" w:rsidP="00F57F99">
      <w:pPr>
        <w:ind w:left="1080"/>
        <w:jc w:val="both"/>
        <w:rPr>
          <w:sz w:val="28"/>
          <w:szCs w:val="28"/>
        </w:rPr>
      </w:pPr>
      <w:r w:rsidRPr="009D541A">
        <w:rPr>
          <w:sz w:val="28"/>
          <w:szCs w:val="28"/>
        </w:rPr>
        <w:t xml:space="preserve">Resignation is a voluntary act initiated by the </w:t>
      </w:r>
      <w:r w:rsidR="00BE3302">
        <w:rPr>
          <w:sz w:val="28"/>
          <w:szCs w:val="28"/>
        </w:rPr>
        <w:t>PA</w:t>
      </w:r>
      <w:r w:rsidRPr="009D541A">
        <w:rPr>
          <w:sz w:val="28"/>
          <w:szCs w:val="28"/>
        </w:rPr>
        <w:t xml:space="preserve"> to terminate employment. Any </w:t>
      </w:r>
      <w:r w:rsidR="00BE3302">
        <w:rPr>
          <w:sz w:val="28"/>
          <w:szCs w:val="28"/>
        </w:rPr>
        <w:t>PA</w:t>
      </w:r>
      <w:r w:rsidRPr="009D541A">
        <w:rPr>
          <w:sz w:val="28"/>
          <w:szCs w:val="28"/>
        </w:rPr>
        <w:t xml:space="preserve"> wishing to resign from assistin</w:t>
      </w:r>
      <w:r>
        <w:rPr>
          <w:sz w:val="28"/>
          <w:szCs w:val="28"/>
        </w:rPr>
        <w:t>g a specific Consumer</w:t>
      </w:r>
      <w:r w:rsidRPr="009D541A">
        <w:rPr>
          <w:sz w:val="28"/>
          <w:szCs w:val="28"/>
        </w:rPr>
        <w:t xml:space="preserve"> is expected to provide both th</w:t>
      </w:r>
      <w:r>
        <w:rPr>
          <w:sz w:val="28"/>
          <w:szCs w:val="28"/>
        </w:rPr>
        <w:t>e individual Consumer</w:t>
      </w:r>
      <w:r w:rsidRPr="009D541A">
        <w:rPr>
          <w:sz w:val="28"/>
          <w:szCs w:val="28"/>
        </w:rPr>
        <w:t xml:space="preserve"> and the </w:t>
      </w:r>
      <w:r w:rsidRPr="00743209">
        <w:rPr>
          <w:iCs/>
          <w:sz w:val="28"/>
          <w:szCs w:val="28"/>
        </w:rPr>
        <w:t>Taking Control</w:t>
      </w:r>
      <w:r w:rsidRPr="009D541A">
        <w:rPr>
          <w:sz w:val="28"/>
          <w:szCs w:val="28"/>
        </w:rPr>
        <w:t xml:space="preserve"> program with at least two week</w:t>
      </w:r>
      <w:r w:rsidR="00241BD3">
        <w:rPr>
          <w:sz w:val="28"/>
          <w:szCs w:val="28"/>
        </w:rPr>
        <w:t>’</w:t>
      </w:r>
      <w:r w:rsidRPr="009D541A">
        <w:rPr>
          <w:sz w:val="28"/>
          <w:szCs w:val="28"/>
        </w:rPr>
        <w:t>s advance notice.</w:t>
      </w:r>
    </w:p>
    <w:p w14:paraId="0B5D582F" w14:textId="77777777" w:rsidR="00F57F99" w:rsidRPr="009D541A" w:rsidRDefault="00F57F99" w:rsidP="00F57F99">
      <w:pPr>
        <w:jc w:val="both"/>
        <w:rPr>
          <w:sz w:val="28"/>
          <w:szCs w:val="28"/>
        </w:rPr>
      </w:pPr>
    </w:p>
    <w:p w14:paraId="170CC0AB" w14:textId="66336EBE" w:rsidR="00F57F99" w:rsidRPr="009D541A" w:rsidRDefault="00F57F99" w:rsidP="00F57F99">
      <w:pPr>
        <w:ind w:left="1080"/>
        <w:jc w:val="both"/>
        <w:rPr>
          <w:sz w:val="28"/>
          <w:szCs w:val="28"/>
        </w:rPr>
      </w:pPr>
      <w:r w:rsidRPr="009D541A">
        <w:rPr>
          <w:sz w:val="28"/>
          <w:szCs w:val="28"/>
        </w:rPr>
        <w:t>Failure to provide the required notice upon resignation from an</w:t>
      </w:r>
      <w:r>
        <w:rPr>
          <w:sz w:val="28"/>
          <w:szCs w:val="28"/>
        </w:rPr>
        <w:t>y individual Consumer</w:t>
      </w:r>
      <w:r w:rsidRPr="009D541A">
        <w:rPr>
          <w:sz w:val="28"/>
          <w:szCs w:val="28"/>
        </w:rPr>
        <w:t xml:space="preserve"> will result in the </w:t>
      </w:r>
      <w:r w:rsidR="00BE3302">
        <w:rPr>
          <w:sz w:val="28"/>
          <w:szCs w:val="28"/>
        </w:rPr>
        <w:t>PA</w:t>
      </w:r>
      <w:r w:rsidRPr="009D541A">
        <w:rPr>
          <w:sz w:val="28"/>
          <w:szCs w:val="28"/>
        </w:rPr>
        <w:t xml:space="preserve">'s ineligibility for placement and/or removal from the availability placement list maintained by the </w:t>
      </w:r>
      <w:r w:rsidRPr="00743209">
        <w:rPr>
          <w:iCs/>
          <w:sz w:val="28"/>
          <w:szCs w:val="28"/>
        </w:rPr>
        <w:t>Taking Control</w:t>
      </w:r>
      <w:r w:rsidRPr="009D541A">
        <w:rPr>
          <w:sz w:val="28"/>
          <w:szCs w:val="28"/>
        </w:rPr>
        <w:t xml:space="preserve"> program.  It will also result in a forfeiture of all unused vacation and sick time.</w:t>
      </w:r>
    </w:p>
    <w:p w14:paraId="5F481F6F" w14:textId="77777777" w:rsidR="00F57F99" w:rsidRPr="009D541A" w:rsidRDefault="00F57F99" w:rsidP="00F57F99">
      <w:pPr>
        <w:jc w:val="both"/>
        <w:rPr>
          <w:sz w:val="28"/>
          <w:szCs w:val="28"/>
        </w:rPr>
      </w:pPr>
    </w:p>
    <w:p w14:paraId="6CEAD1D1" w14:textId="77777777" w:rsidR="00F57F99" w:rsidRPr="009D541A" w:rsidRDefault="00F57F99" w:rsidP="00F57F99">
      <w:pPr>
        <w:numPr>
          <w:ilvl w:val="0"/>
          <w:numId w:val="18"/>
        </w:numPr>
        <w:rPr>
          <w:rStyle w:val="CharacterStyle1"/>
          <w:sz w:val="28"/>
          <w:szCs w:val="28"/>
          <w:u w:val="single"/>
        </w:rPr>
      </w:pPr>
      <w:r w:rsidRPr="009D541A">
        <w:rPr>
          <w:rStyle w:val="CharacterStyle1"/>
          <w:sz w:val="28"/>
          <w:szCs w:val="28"/>
          <w:u w:val="single"/>
        </w:rPr>
        <w:t>DISCHARGE</w:t>
      </w:r>
    </w:p>
    <w:p w14:paraId="07803FBB" w14:textId="71CDA5B1" w:rsidR="00F57F99" w:rsidRPr="009D541A" w:rsidRDefault="00F57F99" w:rsidP="00F57F99">
      <w:pPr>
        <w:ind w:left="1080"/>
        <w:jc w:val="both"/>
        <w:rPr>
          <w:rStyle w:val="CharacterStyle1"/>
          <w:sz w:val="28"/>
          <w:szCs w:val="28"/>
        </w:rPr>
      </w:pPr>
      <w:r w:rsidRPr="009D541A">
        <w:rPr>
          <w:rStyle w:val="CharacterStyle1"/>
          <w:sz w:val="28"/>
          <w:szCs w:val="28"/>
        </w:rPr>
        <w:t xml:space="preserve">The term "discharge" refers to the termination of the relationship by the Consumer as a result of some form of misconduct by the </w:t>
      </w:r>
      <w:r w:rsidR="00BE3302">
        <w:rPr>
          <w:rStyle w:val="CharacterStyle1"/>
          <w:sz w:val="28"/>
          <w:szCs w:val="28"/>
        </w:rPr>
        <w:t>PA</w:t>
      </w:r>
      <w:r w:rsidRPr="009D541A">
        <w:rPr>
          <w:rStyle w:val="CharacterStyle1"/>
          <w:sz w:val="28"/>
          <w:szCs w:val="28"/>
        </w:rPr>
        <w:t xml:space="preserve">. A </w:t>
      </w:r>
      <w:r w:rsidR="00BE3302">
        <w:rPr>
          <w:rStyle w:val="CharacterStyle1"/>
          <w:sz w:val="28"/>
          <w:szCs w:val="28"/>
        </w:rPr>
        <w:t>PA</w:t>
      </w:r>
      <w:r w:rsidRPr="009D541A">
        <w:rPr>
          <w:rStyle w:val="CharacterStyle1"/>
          <w:sz w:val="28"/>
          <w:szCs w:val="28"/>
        </w:rPr>
        <w:t xml:space="preserve"> discharged for </w:t>
      </w:r>
      <w:r w:rsidR="00F35E8D">
        <w:rPr>
          <w:rStyle w:val="CharacterStyle1"/>
          <w:sz w:val="28"/>
          <w:szCs w:val="28"/>
        </w:rPr>
        <w:t>misconduct will be paid out any already accrued vacation time.</w:t>
      </w:r>
      <w:r w:rsidRPr="009D541A">
        <w:rPr>
          <w:rStyle w:val="CharacterStyle1"/>
          <w:sz w:val="28"/>
          <w:szCs w:val="28"/>
        </w:rPr>
        <w:t xml:space="preserve">. Some of the reasons for </w:t>
      </w:r>
      <w:r w:rsidR="00F35E8D">
        <w:rPr>
          <w:rStyle w:val="CharacterStyle1"/>
          <w:sz w:val="28"/>
          <w:szCs w:val="28"/>
        </w:rPr>
        <w:lastRenderedPageBreak/>
        <w:t xml:space="preserve">discharge </w:t>
      </w:r>
      <w:r w:rsidRPr="009D541A">
        <w:rPr>
          <w:rStyle w:val="CharacterStyle1"/>
          <w:sz w:val="28"/>
          <w:szCs w:val="28"/>
        </w:rPr>
        <w:t>include, but are not limited to:</w:t>
      </w:r>
    </w:p>
    <w:p w14:paraId="5E19A5B3" w14:textId="77777777" w:rsidR="00F57F99" w:rsidRPr="009D541A" w:rsidRDefault="00F57F99" w:rsidP="00F57F99">
      <w:pPr>
        <w:ind w:left="360"/>
        <w:rPr>
          <w:rStyle w:val="CharacterStyle1"/>
          <w:sz w:val="28"/>
          <w:szCs w:val="28"/>
        </w:rPr>
      </w:pPr>
    </w:p>
    <w:p w14:paraId="18F6A9C8"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Disclosure or making available to unauthorized persons any confidential or proprietary information;</w:t>
      </w:r>
    </w:p>
    <w:p w14:paraId="49DC2AC2"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Excessive absenteeism or any absence without notice;</w:t>
      </w:r>
    </w:p>
    <w:p w14:paraId="1E612ACC"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Rude, abusive, obscene language or conduct, fighting, threatening violence, or disorderly conduct;</w:t>
      </w:r>
    </w:p>
    <w:p w14:paraId="10B3912E"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Tampering, altering or falsifying time records or falsification of records;</w:t>
      </w:r>
    </w:p>
    <w:p w14:paraId="53D5469C"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Insubordination, refusal to follow instructions/perform assigned work or other disrespectful conduct;</w:t>
      </w:r>
    </w:p>
    <w:p w14:paraId="3802B1A7"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Failure to adhere to policies regarding harassment, alcohol and drug use, smoking or safety,</w:t>
      </w:r>
    </w:p>
    <w:p w14:paraId="5A662B7C"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Acts of dishonesty or theft;</w:t>
      </w:r>
    </w:p>
    <w:p w14:paraId="1C9F0965"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Negligence, abuse of any type, other behavior which endangers health or safety;</w:t>
      </w:r>
    </w:p>
    <w:p w14:paraId="1C3816E6" w14:textId="795A6F08" w:rsidR="00F57F99" w:rsidRPr="009D541A" w:rsidRDefault="00F57F99" w:rsidP="00F57F99">
      <w:pPr>
        <w:numPr>
          <w:ilvl w:val="0"/>
          <w:numId w:val="3"/>
        </w:numPr>
        <w:jc w:val="both"/>
        <w:rPr>
          <w:rStyle w:val="CharacterStyle1"/>
          <w:sz w:val="28"/>
          <w:szCs w:val="28"/>
        </w:rPr>
      </w:pPr>
      <w:r w:rsidRPr="009D541A">
        <w:rPr>
          <w:rStyle w:val="CharacterStyle1"/>
          <w:sz w:val="28"/>
          <w:szCs w:val="28"/>
        </w:rPr>
        <w:t xml:space="preserve">Harassing, interfering with or refusing to cooperate with others (other </w:t>
      </w:r>
      <w:r w:rsidR="00BE3302">
        <w:rPr>
          <w:rStyle w:val="CharacterStyle1"/>
          <w:sz w:val="28"/>
          <w:szCs w:val="28"/>
        </w:rPr>
        <w:t>PA</w:t>
      </w:r>
      <w:r w:rsidRPr="009D541A">
        <w:rPr>
          <w:rStyle w:val="CharacterStyle1"/>
          <w:sz w:val="28"/>
          <w:szCs w:val="28"/>
        </w:rPr>
        <w:t>s, WNYIL’s Support Staff and Directors)</w:t>
      </w:r>
      <w:r>
        <w:rPr>
          <w:rStyle w:val="CharacterStyle1"/>
          <w:sz w:val="28"/>
          <w:szCs w:val="28"/>
        </w:rPr>
        <w:t>;</w:t>
      </w:r>
    </w:p>
    <w:p w14:paraId="2ED339AA" w14:textId="77777777" w:rsidR="00F57F99" w:rsidRPr="009D541A" w:rsidRDefault="00F57F99" w:rsidP="00F57F99">
      <w:pPr>
        <w:numPr>
          <w:ilvl w:val="0"/>
          <w:numId w:val="3"/>
        </w:numPr>
        <w:jc w:val="both"/>
        <w:rPr>
          <w:rStyle w:val="CharacterStyle1"/>
          <w:sz w:val="28"/>
          <w:szCs w:val="28"/>
        </w:rPr>
      </w:pPr>
      <w:r w:rsidRPr="009D541A">
        <w:rPr>
          <w:rStyle w:val="CharacterStyle1"/>
          <w:sz w:val="28"/>
          <w:szCs w:val="28"/>
        </w:rPr>
        <w:t>Having possession of or using alcohol, intoxicants or illegal substances on the job, or arriving on the job unable to perform assigned responsibilities in a normal fashion due to intoxication.</w:t>
      </w:r>
    </w:p>
    <w:p w14:paraId="78580CDD" w14:textId="77777777" w:rsidR="00F57F99" w:rsidRPr="009D541A" w:rsidRDefault="00F57F99" w:rsidP="00F57F99">
      <w:pPr>
        <w:jc w:val="both"/>
        <w:rPr>
          <w:sz w:val="28"/>
          <w:szCs w:val="28"/>
        </w:rPr>
      </w:pPr>
    </w:p>
    <w:p w14:paraId="64F27FE1" w14:textId="758C8FB0" w:rsidR="00F57F99" w:rsidRPr="009D541A" w:rsidRDefault="00F57F99" w:rsidP="00F57F99">
      <w:pPr>
        <w:ind w:left="1080"/>
        <w:jc w:val="both"/>
        <w:rPr>
          <w:rStyle w:val="CharacterStyle1"/>
          <w:sz w:val="28"/>
          <w:szCs w:val="28"/>
        </w:rPr>
      </w:pPr>
      <w:r>
        <w:rPr>
          <w:rStyle w:val="CharacterStyle1"/>
          <w:sz w:val="28"/>
          <w:szCs w:val="28"/>
        </w:rPr>
        <w:t>Some Consumers</w:t>
      </w:r>
      <w:r w:rsidRPr="009D541A">
        <w:rPr>
          <w:rStyle w:val="CharacterStyle1"/>
          <w:sz w:val="28"/>
          <w:szCs w:val="28"/>
        </w:rPr>
        <w:t xml:space="preserve"> receive additional services, which may require additional reporting and investigation of untoward events and incidents. Under certain circumstances, a </w:t>
      </w:r>
      <w:r w:rsidR="00BE3302">
        <w:rPr>
          <w:rStyle w:val="CharacterStyle1"/>
          <w:sz w:val="28"/>
          <w:szCs w:val="28"/>
        </w:rPr>
        <w:t>PA</w:t>
      </w:r>
      <w:r w:rsidRPr="009D541A">
        <w:rPr>
          <w:rStyle w:val="CharacterStyle1"/>
          <w:sz w:val="28"/>
          <w:szCs w:val="28"/>
        </w:rPr>
        <w:t xml:space="preserve"> may be suspended or deemed ineligible to participate in the program.  WNYIL and the </w:t>
      </w:r>
      <w:r w:rsidRPr="00743209">
        <w:rPr>
          <w:rStyle w:val="CharacterStyle1"/>
          <w:iCs/>
          <w:sz w:val="28"/>
          <w:szCs w:val="28"/>
        </w:rPr>
        <w:t>Taking Control</w:t>
      </w:r>
      <w:r w:rsidR="00673BE9">
        <w:rPr>
          <w:rStyle w:val="CharacterStyle1"/>
          <w:iCs/>
          <w:sz w:val="28"/>
          <w:szCs w:val="28"/>
        </w:rPr>
        <w:t xml:space="preserve"> </w:t>
      </w:r>
      <w:r w:rsidRPr="009D541A">
        <w:rPr>
          <w:rStyle w:val="CharacterStyle1"/>
          <w:sz w:val="28"/>
          <w:szCs w:val="28"/>
        </w:rPr>
        <w:t xml:space="preserve">program reserve the right, on behalf of its collective consumers, to suspend the participation of any </w:t>
      </w:r>
      <w:r w:rsidR="00BE3302">
        <w:rPr>
          <w:rStyle w:val="CharacterStyle1"/>
          <w:sz w:val="28"/>
          <w:szCs w:val="28"/>
        </w:rPr>
        <w:t>PA</w:t>
      </w:r>
      <w:r w:rsidRPr="009D541A">
        <w:rPr>
          <w:rStyle w:val="CharacterStyle1"/>
          <w:sz w:val="28"/>
          <w:szCs w:val="28"/>
        </w:rPr>
        <w:t xml:space="preserve"> from the program without pay while the </w:t>
      </w:r>
      <w:r w:rsidR="00BE3302">
        <w:rPr>
          <w:rStyle w:val="CharacterStyle1"/>
          <w:sz w:val="28"/>
          <w:szCs w:val="28"/>
        </w:rPr>
        <w:t>PA</w:t>
      </w:r>
      <w:r w:rsidRPr="009D541A">
        <w:rPr>
          <w:rStyle w:val="CharacterStyle1"/>
          <w:sz w:val="28"/>
          <w:szCs w:val="28"/>
        </w:rPr>
        <w:t xml:space="preserve"> is under investigation for any reason.  A suspension of the participation of a </w:t>
      </w:r>
      <w:r w:rsidR="00BE3302">
        <w:rPr>
          <w:rStyle w:val="CharacterStyle1"/>
          <w:sz w:val="28"/>
          <w:szCs w:val="28"/>
        </w:rPr>
        <w:t>PA</w:t>
      </w:r>
      <w:r w:rsidRPr="009D541A">
        <w:rPr>
          <w:rStyle w:val="CharacterStyle1"/>
          <w:sz w:val="28"/>
          <w:szCs w:val="28"/>
        </w:rPr>
        <w:t xml:space="preserve"> from the program shall affect </w:t>
      </w:r>
      <w:r>
        <w:rPr>
          <w:rStyle w:val="CharacterStyle1"/>
          <w:sz w:val="28"/>
          <w:szCs w:val="28"/>
        </w:rPr>
        <w:t>all of the Consumers</w:t>
      </w:r>
      <w:r w:rsidRPr="009D541A">
        <w:rPr>
          <w:rStyle w:val="CharacterStyle1"/>
          <w:sz w:val="28"/>
          <w:szCs w:val="28"/>
        </w:rPr>
        <w:t xml:space="preserve"> that the </w:t>
      </w:r>
      <w:r w:rsidR="00BE3302">
        <w:rPr>
          <w:rStyle w:val="CharacterStyle1"/>
          <w:sz w:val="28"/>
          <w:szCs w:val="28"/>
        </w:rPr>
        <w:t>PA</w:t>
      </w:r>
      <w:r w:rsidRPr="009D541A">
        <w:rPr>
          <w:rStyle w:val="CharacterStyle1"/>
          <w:sz w:val="28"/>
          <w:szCs w:val="28"/>
        </w:rPr>
        <w:t xml:space="preserve"> is providing services to.  Therefore, a suspension shall </w:t>
      </w:r>
      <w:r>
        <w:rPr>
          <w:rStyle w:val="CharacterStyle1"/>
          <w:sz w:val="28"/>
          <w:szCs w:val="28"/>
        </w:rPr>
        <w:t>require each Consumer</w:t>
      </w:r>
      <w:r w:rsidRPr="009D541A">
        <w:rPr>
          <w:rStyle w:val="CharacterStyle1"/>
          <w:sz w:val="28"/>
          <w:szCs w:val="28"/>
        </w:rPr>
        <w:t xml:space="preserve"> be notified of the suspension. If there is confirmation of the alleged misconduct, the </w:t>
      </w:r>
      <w:r w:rsidR="00BE3302">
        <w:rPr>
          <w:rStyle w:val="CharacterStyle1"/>
          <w:sz w:val="28"/>
          <w:szCs w:val="28"/>
        </w:rPr>
        <w:t>PA</w:t>
      </w:r>
      <w:r w:rsidRPr="009D541A">
        <w:rPr>
          <w:rStyle w:val="CharacterStyle1"/>
          <w:sz w:val="28"/>
          <w:szCs w:val="28"/>
        </w:rPr>
        <w:t xml:space="preserve">'s participation in the </w:t>
      </w:r>
      <w:r w:rsidRPr="00743209">
        <w:rPr>
          <w:rStyle w:val="CharacterStyle1"/>
          <w:iCs/>
          <w:sz w:val="28"/>
          <w:szCs w:val="28"/>
        </w:rPr>
        <w:t>Taking Control</w:t>
      </w:r>
      <w:r w:rsidRPr="009D541A">
        <w:rPr>
          <w:rStyle w:val="CharacterStyle1"/>
          <w:sz w:val="28"/>
          <w:szCs w:val="28"/>
        </w:rPr>
        <w:t xml:space="preserve"> program may be permanently severed.  A </w:t>
      </w:r>
      <w:r w:rsidR="00BE3302">
        <w:rPr>
          <w:rStyle w:val="CharacterStyle1"/>
          <w:sz w:val="28"/>
          <w:szCs w:val="28"/>
        </w:rPr>
        <w:t>PA</w:t>
      </w:r>
      <w:r w:rsidRPr="009D541A">
        <w:rPr>
          <w:rStyle w:val="CharacterStyle1"/>
          <w:sz w:val="28"/>
          <w:szCs w:val="28"/>
        </w:rPr>
        <w:t xml:space="preserve"> discharged for cause forfeits all unused sick time and shall be removed from the availability list.  They also may be deemed ineligible for future participation in the </w:t>
      </w:r>
      <w:r w:rsidRPr="00743209">
        <w:rPr>
          <w:rStyle w:val="CharacterStyle1"/>
          <w:iCs/>
          <w:sz w:val="28"/>
          <w:szCs w:val="28"/>
        </w:rPr>
        <w:t>Taking Control</w:t>
      </w:r>
      <w:r w:rsidR="00F35E8D">
        <w:rPr>
          <w:rStyle w:val="CharacterStyle1"/>
          <w:iCs/>
          <w:sz w:val="28"/>
          <w:szCs w:val="28"/>
        </w:rPr>
        <w:t xml:space="preserve"> </w:t>
      </w:r>
      <w:r w:rsidRPr="009D541A">
        <w:rPr>
          <w:rStyle w:val="CharacterStyle1"/>
          <w:sz w:val="28"/>
          <w:szCs w:val="28"/>
        </w:rPr>
        <w:t>program.</w:t>
      </w:r>
    </w:p>
    <w:p w14:paraId="4620D5D8" w14:textId="77777777" w:rsidR="00F57F99" w:rsidRPr="009D541A" w:rsidRDefault="00F57F99" w:rsidP="00F57F99">
      <w:pPr>
        <w:widowControl/>
        <w:kinsoku/>
        <w:autoSpaceDE w:val="0"/>
        <w:autoSpaceDN w:val="0"/>
        <w:adjustRightInd w:val="0"/>
        <w:rPr>
          <w:sz w:val="28"/>
          <w:szCs w:val="28"/>
        </w:rPr>
      </w:pPr>
    </w:p>
    <w:p w14:paraId="74B8AA04" w14:textId="77777777" w:rsidR="00F57F99" w:rsidRPr="009D541A" w:rsidRDefault="00F57F99" w:rsidP="00F57F99">
      <w:pPr>
        <w:numPr>
          <w:ilvl w:val="0"/>
          <w:numId w:val="18"/>
        </w:numPr>
        <w:rPr>
          <w:rStyle w:val="CharacterStyle1"/>
          <w:sz w:val="28"/>
          <w:szCs w:val="28"/>
          <w:u w:val="single"/>
        </w:rPr>
      </w:pPr>
      <w:r w:rsidRPr="009D541A">
        <w:rPr>
          <w:rStyle w:val="CharacterStyle1"/>
          <w:sz w:val="28"/>
          <w:szCs w:val="28"/>
          <w:u w:val="single"/>
        </w:rPr>
        <w:t>RELEASE</w:t>
      </w:r>
    </w:p>
    <w:p w14:paraId="6B5F4087" w14:textId="2C71425B" w:rsidR="00F57F99" w:rsidRPr="009D541A" w:rsidRDefault="00F57F99" w:rsidP="00F57F99">
      <w:pPr>
        <w:ind w:left="1080"/>
        <w:jc w:val="both"/>
        <w:rPr>
          <w:rStyle w:val="CharacterStyle1"/>
          <w:sz w:val="28"/>
          <w:szCs w:val="28"/>
        </w:rPr>
      </w:pPr>
      <w:r w:rsidRPr="009D541A">
        <w:rPr>
          <w:rStyle w:val="CharacterStyle1"/>
          <w:sz w:val="28"/>
          <w:szCs w:val="28"/>
        </w:rPr>
        <w:t>"Release" refers to severance of the relatio</w:t>
      </w:r>
      <w:r>
        <w:rPr>
          <w:rStyle w:val="CharacterStyle1"/>
          <w:sz w:val="28"/>
          <w:szCs w:val="28"/>
        </w:rPr>
        <w:t>nship by the Consumer</w:t>
      </w:r>
      <w:r w:rsidRPr="009D541A">
        <w:rPr>
          <w:rStyle w:val="CharacterStyle1"/>
          <w:sz w:val="28"/>
          <w:szCs w:val="28"/>
        </w:rPr>
        <w:t xml:space="preserve"> as a result of an elimination of a position due to reorganization or budget cuts, a reduction in the approved number of </w:t>
      </w:r>
      <w:r w:rsidR="006B16A2">
        <w:rPr>
          <w:rStyle w:val="CharacterStyle1"/>
          <w:sz w:val="28"/>
          <w:szCs w:val="28"/>
        </w:rPr>
        <w:t xml:space="preserve">hours authorized by the </w:t>
      </w:r>
      <w:r w:rsidR="00E865F0">
        <w:rPr>
          <w:rStyle w:val="CharacterStyle1"/>
          <w:sz w:val="28"/>
          <w:szCs w:val="28"/>
        </w:rPr>
        <w:t>third-party payer</w:t>
      </w:r>
      <w:r w:rsidR="006B16A2">
        <w:rPr>
          <w:rStyle w:val="CharacterStyle1"/>
          <w:sz w:val="28"/>
          <w:szCs w:val="28"/>
        </w:rPr>
        <w:t xml:space="preserve">, </w:t>
      </w:r>
      <w:r w:rsidRPr="009D541A">
        <w:rPr>
          <w:rStyle w:val="CharacterStyle1"/>
          <w:sz w:val="28"/>
          <w:szCs w:val="28"/>
        </w:rPr>
        <w:t xml:space="preserve">or other factors </w:t>
      </w:r>
      <w:r>
        <w:rPr>
          <w:rStyle w:val="CharacterStyle1"/>
          <w:sz w:val="28"/>
          <w:szCs w:val="28"/>
        </w:rPr>
        <w:t xml:space="preserve">that would cause loss of employment </w:t>
      </w:r>
      <w:r w:rsidRPr="009D541A">
        <w:rPr>
          <w:rStyle w:val="CharacterStyle1"/>
          <w:sz w:val="28"/>
          <w:szCs w:val="28"/>
        </w:rPr>
        <w:t>other than a discharge for cause.</w:t>
      </w:r>
    </w:p>
    <w:p w14:paraId="403B7C98" w14:textId="77777777" w:rsidR="00F57F99" w:rsidRPr="009D541A" w:rsidRDefault="00F57F99" w:rsidP="00F57F99">
      <w:pPr>
        <w:pStyle w:val="Style1"/>
        <w:kinsoku w:val="0"/>
        <w:autoSpaceDE/>
        <w:autoSpaceDN/>
        <w:adjustRightInd/>
        <w:ind w:left="72"/>
        <w:rPr>
          <w:rStyle w:val="CharacterStyle1"/>
          <w:sz w:val="28"/>
          <w:szCs w:val="28"/>
          <w:u w:val="single"/>
        </w:rPr>
      </w:pPr>
    </w:p>
    <w:p w14:paraId="4527AF4E" w14:textId="77777777" w:rsidR="00F57F99" w:rsidRPr="009D541A" w:rsidRDefault="00F57F99" w:rsidP="00F57F99">
      <w:pPr>
        <w:outlineLvl w:val="0"/>
        <w:rPr>
          <w:rStyle w:val="CharacterStyle1"/>
          <w:b/>
          <w:sz w:val="28"/>
          <w:szCs w:val="28"/>
          <w:u w:val="single"/>
        </w:rPr>
      </w:pPr>
      <w:r w:rsidRPr="009D541A">
        <w:rPr>
          <w:rStyle w:val="CharacterStyle1"/>
          <w:b/>
          <w:sz w:val="28"/>
          <w:szCs w:val="28"/>
          <w:u w:val="single"/>
        </w:rPr>
        <w:t xml:space="preserve">XVII.  </w:t>
      </w:r>
      <w:r>
        <w:rPr>
          <w:rStyle w:val="CharacterStyle1"/>
          <w:b/>
          <w:sz w:val="28"/>
          <w:szCs w:val="28"/>
          <w:u w:val="single"/>
        </w:rPr>
        <w:t>PERSONALASSISTANT</w:t>
      </w:r>
      <w:r w:rsidRPr="009D541A">
        <w:rPr>
          <w:rStyle w:val="CharacterStyle1"/>
          <w:b/>
          <w:sz w:val="28"/>
          <w:szCs w:val="28"/>
          <w:u w:val="single"/>
        </w:rPr>
        <w:t xml:space="preserve"> BENEFITS PLAN</w:t>
      </w:r>
    </w:p>
    <w:p w14:paraId="1E7D263E" w14:textId="7F8437C5" w:rsidR="00F57F99" w:rsidRPr="009D541A" w:rsidRDefault="00BE3302" w:rsidP="00F57F99">
      <w:pPr>
        <w:jc w:val="both"/>
        <w:rPr>
          <w:rStyle w:val="CharacterStyle1"/>
          <w:sz w:val="28"/>
          <w:szCs w:val="28"/>
        </w:rPr>
      </w:pPr>
      <w:r>
        <w:rPr>
          <w:rStyle w:val="CharacterStyle1"/>
          <w:sz w:val="28"/>
          <w:szCs w:val="28"/>
        </w:rPr>
        <w:lastRenderedPageBreak/>
        <w:t>PA</w:t>
      </w:r>
      <w:r w:rsidR="00F57F99" w:rsidRPr="009D541A">
        <w:rPr>
          <w:rStyle w:val="CharacterStyle1"/>
          <w:sz w:val="28"/>
          <w:szCs w:val="28"/>
        </w:rPr>
        <w:t xml:space="preserve">s participating in the </w:t>
      </w:r>
      <w:r w:rsidR="00F57F99" w:rsidRPr="00743209">
        <w:rPr>
          <w:rStyle w:val="CharacterStyle1"/>
          <w:iCs/>
          <w:sz w:val="28"/>
          <w:szCs w:val="28"/>
        </w:rPr>
        <w:t>Taking Control</w:t>
      </w:r>
      <w:r w:rsidR="00F35E8D">
        <w:rPr>
          <w:rStyle w:val="CharacterStyle1"/>
          <w:iCs/>
          <w:sz w:val="28"/>
          <w:szCs w:val="28"/>
        </w:rPr>
        <w:t xml:space="preserve"> </w:t>
      </w:r>
      <w:r w:rsidR="00F57F99" w:rsidRPr="009D541A">
        <w:rPr>
          <w:rStyle w:val="CharacterStyle1"/>
          <w:sz w:val="28"/>
          <w:szCs w:val="28"/>
        </w:rPr>
        <w:t xml:space="preserve">program are provided a wide range of benefits. A number of the programs (i.e. Social Security, Workers' Compensation, New York State Disability, and Unemployment Insurance) cover all </w:t>
      </w:r>
      <w:r>
        <w:rPr>
          <w:rStyle w:val="CharacterStyle1"/>
          <w:sz w:val="28"/>
          <w:szCs w:val="28"/>
        </w:rPr>
        <w:t>PA</w:t>
      </w:r>
      <w:r w:rsidR="00F57F99" w:rsidRPr="009D541A">
        <w:rPr>
          <w:rStyle w:val="CharacterStyle1"/>
          <w:sz w:val="28"/>
          <w:szCs w:val="28"/>
        </w:rPr>
        <w:t xml:space="preserve">s in the manner prescribed by law. Details of the individual benefits provided to participating eligible </w:t>
      </w:r>
      <w:r>
        <w:rPr>
          <w:rStyle w:val="CharacterStyle1"/>
          <w:sz w:val="28"/>
          <w:szCs w:val="28"/>
        </w:rPr>
        <w:t>PA</w:t>
      </w:r>
      <w:r w:rsidR="00F57F99" w:rsidRPr="009D541A">
        <w:rPr>
          <w:rStyle w:val="CharacterStyle1"/>
          <w:sz w:val="28"/>
          <w:szCs w:val="28"/>
        </w:rPr>
        <w:t>s may be found in this summary.</w:t>
      </w:r>
    </w:p>
    <w:p w14:paraId="4230E95F" w14:textId="77777777" w:rsidR="00F57F99" w:rsidRPr="009D541A" w:rsidRDefault="00F57F99" w:rsidP="00F57F99">
      <w:pPr>
        <w:jc w:val="both"/>
        <w:rPr>
          <w:rStyle w:val="CharacterStyle1"/>
          <w:sz w:val="28"/>
          <w:szCs w:val="28"/>
        </w:rPr>
      </w:pPr>
    </w:p>
    <w:p w14:paraId="6975BAF9" w14:textId="0E5C88A4" w:rsidR="00F57F99" w:rsidRPr="009D541A" w:rsidRDefault="00F57F99" w:rsidP="00F57F99">
      <w:pPr>
        <w:jc w:val="both"/>
        <w:rPr>
          <w:rStyle w:val="CharacterStyle1"/>
          <w:sz w:val="28"/>
          <w:szCs w:val="28"/>
        </w:rPr>
      </w:pPr>
      <w:r w:rsidRPr="009D541A">
        <w:rPr>
          <w:rStyle w:val="CharacterStyle1"/>
          <w:sz w:val="28"/>
          <w:szCs w:val="28"/>
        </w:rPr>
        <w:t xml:space="preserve">The following insurance benefit programs are provided to eligible </w:t>
      </w:r>
      <w:r w:rsidR="00BE3302">
        <w:rPr>
          <w:rStyle w:val="CharacterStyle1"/>
          <w:sz w:val="28"/>
          <w:szCs w:val="28"/>
        </w:rPr>
        <w:t>PA</w:t>
      </w:r>
      <w:r w:rsidRPr="009D541A">
        <w:rPr>
          <w:rStyle w:val="CharacterStyle1"/>
          <w:sz w:val="28"/>
          <w:szCs w:val="28"/>
        </w:rPr>
        <w:t xml:space="preserve">s working for Consumers participating in the Consumer Directed </w:t>
      </w:r>
      <w:r>
        <w:rPr>
          <w:rStyle w:val="CharacterStyle1"/>
          <w:sz w:val="28"/>
          <w:szCs w:val="28"/>
        </w:rPr>
        <w:t xml:space="preserve">Personal Assistance </w:t>
      </w:r>
      <w:r w:rsidR="00BE3302">
        <w:rPr>
          <w:rStyle w:val="CharacterStyle1"/>
          <w:sz w:val="28"/>
          <w:szCs w:val="28"/>
        </w:rPr>
        <w:t xml:space="preserve">Services </w:t>
      </w:r>
      <w:r>
        <w:rPr>
          <w:rStyle w:val="CharacterStyle1"/>
          <w:sz w:val="28"/>
          <w:szCs w:val="28"/>
        </w:rPr>
        <w:t>Program</w:t>
      </w:r>
      <w:r w:rsidRPr="009D541A">
        <w:rPr>
          <w:rStyle w:val="CharacterStyle1"/>
          <w:sz w:val="28"/>
          <w:szCs w:val="28"/>
        </w:rPr>
        <w:t>:</w:t>
      </w:r>
    </w:p>
    <w:p w14:paraId="715C0715" w14:textId="6B78FC2E" w:rsidR="00F57F99" w:rsidRPr="009D541A" w:rsidRDefault="00F57F99" w:rsidP="00F57F99">
      <w:pPr>
        <w:rPr>
          <w:sz w:val="28"/>
          <w:szCs w:val="28"/>
        </w:rPr>
      </w:pPr>
      <w:r w:rsidRPr="009D541A">
        <w:rPr>
          <w:sz w:val="28"/>
          <w:szCs w:val="28"/>
        </w:rPr>
        <w:tab/>
        <w:t>NYS Disability Insurance</w:t>
      </w:r>
      <w:r w:rsidRPr="009D541A">
        <w:rPr>
          <w:sz w:val="28"/>
          <w:szCs w:val="28"/>
        </w:rPr>
        <w:tab/>
        <w:t xml:space="preserve">                 Social Security/Medicare</w:t>
      </w:r>
      <w:r w:rsidRPr="009D541A">
        <w:rPr>
          <w:sz w:val="28"/>
          <w:szCs w:val="28"/>
        </w:rPr>
        <w:tab/>
      </w:r>
    </w:p>
    <w:p w14:paraId="5EAE8E79" w14:textId="5564B66A" w:rsidR="004803FF" w:rsidRDefault="00F57F99" w:rsidP="00F57F99">
      <w:pPr>
        <w:ind w:left="720"/>
        <w:rPr>
          <w:sz w:val="28"/>
          <w:szCs w:val="28"/>
        </w:rPr>
      </w:pPr>
      <w:r w:rsidRPr="009D541A">
        <w:rPr>
          <w:sz w:val="28"/>
          <w:szCs w:val="28"/>
        </w:rPr>
        <w:t>Health Insurance</w:t>
      </w:r>
      <w:r w:rsidR="004803FF">
        <w:rPr>
          <w:sz w:val="28"/>
          <w:szCs w:val="28"/>
        </w:rPr>
        <w:tab/>
      </w:r>
      <w:r w:rsidRPr="009D541A">
        <w:rPr>
          <w:sz w:val="28"/>
          <w:szCs w:val="28"/>
        </w:rPr>
        <w:t xml:space="preserve">                                      Unemployment Insurance</w:t>
      </w:r>
    </w:p>
    <w:p w14:paraId="7288A357" w14:textId="0EF2A9AA" w:rsidR="00F57F99" w:rsidRDefault="00F57F99" w:rsidP="00F57F99">
      <w:pPr>
        <w:ind w:left="720"/>
        <w:rPr>
          <w:sz w:val="28"/>
          <w:szCs w:val="28"/>
        </w:rPr>
      </w:pPr>
      <w:r>
        <w:rPr>
          <w:sz w:val="28"/>
          <w:szCs w:val="28"/>
        </w:rPr>
        <w:t>Workers’ Compensation Insurance</w:t>
      </w:r>
      <w:r>
        <w:rPr>
          <w:sz w:val="28"/>
          <w:szCs w:val="28"/>
        </w:rPr>
        <w:tab/>
        <w:t xml:space="preserve">  </w:t>
      </w:r>
      <w:r w:rsidR="00F35E8D">
        <w:rPr>
          <w:sz w:val="28"/>
          <w:szCs w:val="28"/>
        </w:rPr>
        <w:t xml:space="preserve">     </w:t>
      </w:r>
      <w:r>
        <w:rPr>
          <w:sz w:val="28"/>
          <w:szCs w:val="28"/>
        </w:rPr>
        <w:t xml:space="preserve">403B Savings Plan  </w:t>
      </w:r>
    </w:p>
    <w:p w14:paraId="7EEF4467" w14:textId="5207498C" w:rsidR="00F57F99" w:rsidRPr="009D541A" w:rsidRDefault="00F57F99" w:rsidP="00F57F99">
      <w:pPr>
        <w:ind w:left="720"/>
        <w:rPr>
          <w:sz w:val="28"/>
          <w:szCs w:val="28"/>
        </w:rPr>
      </w:pPr>
      <w:r>
        <w:rPr>
          <w:sz w:val="28"/>
          <w:szCs w:val="28"/>
        </w:rPr>
        <w:t>Dental Insurance</w:t>
      </w:r>
      <w:r w:rsidR="004803FF">
        <w:rPr>
          <w:sz w:val="28"/>
          <w:szCs w:val="28"/>
        </w:rPr>
        <w:tab/>
      </w:r>
      <w:r w:rsidR="004803FF">
        <w:rPr>
          <w:sz w:val="28"/>
          <w:szCs w:val="28"/>
        </w:rPr>
        <w:tab/>
      </w:r>
      <w:r w:rsidR="004803FF">
        <w:rPr>
          <w:sz w:val="28"/>
          <w:szCs w:val="28"/>
        </w:rPr>
        <w:tab/>
      </w:r>
      <w:r w:rsidR="004803FF">
        <w:rPr>
          <w:sz w:val="28"/>
          <w:szCs w:val="28"/>
        </w:rPr>
        <w:tab/>
        <w:t xml:space="preserve">       Vision Insurance</w:t>
      </w:r>
    </w:p>
    <w:p w14:paraId="3C2010BD" w14:textId="77777777" w:rsidR="00F57F99" w:rsidRPr="009D541A" w:rsidRDefault="00F57F99" w:rsidP="00F57F99">
      <w:pPr>
        <w:rPr>
          <w:sz w:val="28"/>
          <w:szCs w:val="28"/>
        </w:rPr>
      </w:pPr>
    </w:p>
    <w:p w14:paraId="352EFD19" w14:textId="5467488F" w:rsidR="00F57F99" w:rsidRPr="009D541A" w:rsidRDefault="00F57F99" w:rsidP="00F57F99">
      <w:pPr>
        <w:jc w:val="both"/>
        <w:rPr>
          <w:sz w:val="28"/>
          <w:szCs w:val="28"/>
        </w:rPr>
      </w:pPr>
      <w:r w:rsidRPr="009D541A">
        <w:rPr>
          <w:sz w:val="28"/>
          <w:szCs w:val="28"/>
        </w:rPr>
        <w:t xml:space="preserve">Some benefit programs described more fully herein require direct contributions from the participating </w:t>
      </w:r>
      <w:r w:rsidR="00BE3302">
        <w:rPr>
          <w:sz w:val="28"/>
          <w:szCs w:val="28"/>
        </w:rPr>
        <w:t>PA</w:t>
      </w:r>
      <w:r w:rsidRPr="009D541A">
        <w:rPr>
          <w:sz w:val="28"/>
          <w:szCs w:val="28"/>
        </w:rPr>
        <w:t>, i.e. 403B Retirement Plan</w:t>
      </w:r>
      <w:r>
        <w:rPr>
          <w:sz w:val="28"/>
          <w:szCs w:val="28"/>
        </w:rPr>
        <w:t xml:space="preserve">, </w:t>
      </w:r>
      <w:r w:rsidR="001953CD">
        <w:rPr>
          <w:sz w:val="28"/>
          <w:szCs w:val="28"/>
        </w:rPr>
        <w:t xml:space="preserve">Health Insurance, </w:t>
      </w:r>
      <w:r>
        <w:rPr>
          <w:sz w:val="28"/>
          <w:szCs w:val="28"/>
        </w:rPr>
        <w:t>Dental Insurance</w:t>
      </w:r>
      <w:r w:rsidR="004803FF">
        <w:rPr>
          <w:sz w:val="28"/>
          <w:szCs w:val="28"/>
        </w:rPr>
        <w:t>, Vision Insurance</w:t>
      </w:r>
      <w:r>
        <w:rPr>
          <w:sz w:val="28"/>
          <w:szCs w:val="28"/>
        </w:rPr>
        <w:t xml:space="preserve">.  WNYIL's Taking Control </w:t>
      </w:r>
      <w:r w:rsidRPr="009D541A">
        <w:rPr>
          <w:sz w:val="28"/>
          <w:szCs w:val="28"/>
        </w:rPr>
        <w:t>Program reserves the righ</w:t>
      </w:r>
      <w:r>
        <w:rPr>
          <w:sz w:val="28"/>
          <w:szCs w:val="28"/>
        </w:rPr>
        <w:t>t, on behalf of its collective C</w:t>
      </w:r>
      <w:r w:rsidRPr="009D541A">
        <w:rPr>
          <w:sz w:val="28"/>
          <w:szCs w:val="28"/>
        </w:rPr>
        <w:t xml:space="preserve">onsumers, to change or modify the benefits offered and/or require participating eligible </w:t>
      </w:r>
      <w:r w:rsidR="00BE3302">
        <w:rPr>
          <w:sz w:val="28"/>
          <w:szCs w:val="28"/>
        </w:rPr>
        <w:t>PA</w:t>
      </w:r>
      <w:r w:rsidRPr="009D541A">
        <w:rPr>
          <w:sz w:val="28"/>
          <w:szCs w:val="28"/>
        </w:rPr>
        <w:t xml:space="preserve">s to contribute to any benefit program at any time. The benefit package available to </w:t>
      </w:r>
      <w:r w:rsidR="00BE3302">
        <w:rPr>
          <w:sz w:val="28"/>
          <w:szCs w:val="28"/>
        </w:rPr>
        <w:t>PA</w:t>
      </w:r>
      <w:r w:rsidRPr="009D541A">
        <w:rPr>
          <w:sz w:val="28"/>
          <w:szCs w:val="28"/>
        </w:rPr>
        <w:t xml:space="preserve">s employed by a participating Consumer represents a substantial additional value beyond the </w:t>
      </w:r>
      <w:r w:rsidR="00BE3302">
        <w:rPr>
          <w:sz w:val="28"/>
          <w:szCs w:val="28"/>
        </w:rPr>
        <w:t>PA</w:t>
      </w:r>
      <w:r w:rsidRPr="009D541A">
        <w:rPr>
          <w:sz w:val="28"/>
          <w:szCs w:val="28"/>
        </w:rPr>
        <w:t xml:space="preserve"> wages.</w:t>
      </w:r>
    </w:p>
    <w:p w14:paraId="66B08B23" w14:textId="77777777" w:rsidR="00F57F99" w:rsidRPr="009D541A" w:rsidRDefault="00F57F99" w:rsidP="00F57F99">
      <w:pPr>
        <w:rPr>
          <w:sz w:val="28"/>
          <w:szCs w:val="28"/>
          <w:u w:val="single"/>
        </w:rPr>
      </w:pPr>
    </w:p>
    <w:p w14:paraId="1DD69C80" w14:textId="77777777" w:rsidR="00F57F99" w:rsidRPr="009D541A" w:rsidRDefault="00F57F99" w:rsidP="00F57F99">
      <w:pPr>
        <w:numPr>
          <w:ilvl w:val="0"/>
          <w:numId w:val="19"/>
        </w:numPr>
        <w:rPr>
          <w:sz w:val="28"/>
          <w:szCs w:val="28"/>
          <w:u w:val="single"/>
        </w:rPr>
      </w:pPr>
      <w:r w:rsidRPr="009D541A">
        <w:rPr>
          <w:sz w:val="28"/>
          <w:szCs w:val="28"/>
          <w:u w:val="single"/>
        </w:rPr>
        <w:t>DISABILITY INSURANCE</w:t>
      </w:r>
    </w:p>
    <w:p w14:paraId="4D3EABB9" w14:textId="4C1C0AC9" w:rsidR="00F57F99" w:rsidRPr="009D541A" w:rsidRDefault="00F57F99" w:rsidP="00F57F99">
      <w:pPr>
        <w:ind w:left="1080"/>
        <w:jc w:val="both"/>
        <w:rPr>
          <w:i/>
          <w:iCs/>
          <w:sz w:val="28"/>
          <w:szCs w:val="28"/>
        </w:rPr>
      </w:pPr>
      <w:r w:rsidRPr="009D541A">
        <w:rPr>
          <w:sz w:val="28"/>
          <w:szCs w:val="28"/>
        </w:rPr>
        <w:t xml:space="preserve">If a </w:t>
      </w:r>
      <w:r w:rsidR="00BE3302">
        <w:rPr>
          <w:sz w:val="28"/>
          <w:szCs w:val="28"/>
        </w:rPr>
        <w:t>PA</w:t>
      </w:r>
      <w:r w:rsidRPr="009D541A">
        <w:rPr>
          <w:sz w:val="28"/>
          <w:szCs w:val="28"/>
        </w:rPr>
        <w:t xml:space="preserve"> becomes ill or is injured during non-work hours and is unable to perform the required serv</w:t>
      </w:r>
      <w:r>
        <w:rPr>
          <w:sz w:val="28"/>
          <w:szCs w:val="28"/>
        </w:rPr>
        <w:t>ices for the Consumer</w:t>
      </w:r>
      <w:r w:rsidRPr="009D541A">
        <w:rPr>
          <w:sz w:val="28"/>
          <w:szCs w:val="28"/>
        </w:rPr>
        <w:t xml:space="preserve">, the </w:t>
      </w:r>
      <w:r w:rsidR="00BE3302">
        <w:rPr>
          <w:sz w:val="28"/>
          <w:szCs w:val="28"/>
        </w:rPr>
        <w:t>PA</w:t>
      </w:r>
      <w:r w:rsidRPr="009D541A">
        <w:rPr>
          <w:sz w:val="28"/>
          <w:szCs w:val="28"/>
        </w:rPr>
        <w:t xml:space="preserve"> may receive payments through Disability Insurance coverage. After </w:t>
      </w:r>
      <w:r w:rsidR="006447CD">
        <w:rPr>
          <w:sz w:val="28"/>
          <w:szCs w:val="28"/>
        </w:rPr>
        <w:t xml:space="preserve">30 days </w:t>
      </w:r>
      <w:r w:rsidRPr="009D541A">
        <w:rPr>
          <w:sz w:val="28"/>
          <w:szCs w:val="28"/>
        </w:rPr>
        <w:t xml:space="preserve">of employment, </w:t>
      </w:r>
      <w:r w:rsidR="00BE3302">
        <w:rPr>
          <w:sz w:val="28"/>
          <w:szCs w:val="28"/>
        </w:rPr>
        <w:t>PA</w:t>
      </w:r>
      <w:r w:rsidRPr="009D541A">
        <w:rPr>
          <w:sz w:val="28"/>
          <w:szCs w:val="28"/>
        </w:rPr>
        <w:t>s are covered for off-the-job illnesses wh</w:t>
      </w:r>
      <w:r>
        <w:rPr>
          <w:sz w:val="28"/>
          <w:szCs w:val="28"/>
        </w:rPr>
        <w:t>ich last more than seven calendar</w:t>
      </w:r>
      <w:r w:rsidRPr="009D541A">
        <w:rPr>
          <w:sz w:val="28"/>
          <w:szCs w:val="28"/>
        </w:rPr>
        <w:t xml:space="preserve"> days. </w:t>
      </w:r>
      <w:r w:rsidRPr="00743209">
        <w:rPr>
          <w:iCs/>
          <w:sz w:val="28"/>
          <w:szCs w:val="28"/>
        </w:rPr>
        <w:t>Taking Control</w:t>
      </w:r>
      <w:r w:rsidRPr="009D541A">
        <w:rPr>
          <w:sz w:val="28"/>
          <w:szCs w:val="28"/>
        </w:rPr>
        <w:t xml:space="preserve"> pays a portion of the premium for the NYS Disability Income Insurance Plan for all eligible </w:t>
      </w:r>
      <w:r w:rsidR="00BE3302">
        <w:rPr>
          <w:sz w:val="28"/>
          <w:szCs w:val="28"/>
        </w:rPr>
        <w:t>PA</w:t>
      </w:r>
      <w:r w:rsidRPr="009D541A">
        <w:rPr>
          <w:sz w:val="28"/>
          <w:szCs w:val="28"/>
        </w:rPr>
        <w:t>s. This insurance program pays an average weekly wage up to a maximum amount established by the NYS Department of Insurance for a maximum period of 26 weeks in a 52 week period.</w:t>
      </w:r>
    </w:p>
    <w:p w14:paraId="784EAE26" w14:textId="77777777" w:rsidR="00F57F99" w:rsidRPr="009D541A" w:rsidRDefault="00F57F99" w:rsidP="00F57F99">
      <w:pPr>
        <w:ind w:left="360"/>
        <w:rPr>
          <w:sz w:val="28"/>
          <w:szCs w:val="28"/>
        </w:rPr>
      </w:pPr>
    </w:p>
    <w:p w14:paraId="7D7BCEC1" w14:textId="2E066B9B" w:rsidR="00F57F99" w:rsidRPr="009D541A" w:rsidRDefault="00F57F99" w:rsidP="00F57F99">
      <w:pPr>
        <w:ind w:left="1080"/>
        <w:jc w:val="both"/>
        <w:rPr>
          <w:sz w:val="28"/>
          <w:szCs w:val="28"/>
        </w:rPr>
      </w:pPr>
      <w:r w:rsidRPr="009D541A">
        <w:rPr>
          <w:sz w:val="28"/>
          <w:szCs w:val="28"/>
        </w:rPr>
        <w:t xml:space="preserve">Pregnancy of a </w:t>
      </w:r>
      <w:r w:rsidR="00BE3302">
        <w:rPr>
          <w:sz w:val="28"/>
          <w:szCs w:val="28"/>
        </w:rPr>
        <w:t>PA</w:t>
      </w:r>
      <w:r w:rsidRPr="009D541A">
        <w:rPr>
          <w:sz w:val="28"/>
          <w:szCs w:val="28"/>
        </w:rPr>
        <w:t xml:space="preserve"> may be classified as a disabling condition which prevents the </w:t>
      </w:r>
      <w:r w:rsidR="00BE3302">
        <w:rPr>
          <w:sz w:val="28"/>
          <w:szCs w:val="28"/>
        </w:rPr>
        <w:t>PA</w:t>
      </w:r>
      <w:r w:rsidRPr="009D541A">
        <w:rPr>
          <w:sz w:val="28"/>
          <w:szCs w:val="28"/>
        </w:rPr>
        <w:t xml:space="preserve"> from performing the essential functions of the position. A </w:t>
      </w:r>
      <w:r w:rsidR="00BE3302">
        <w:rPr>
          <w:sz w:val="28"/>
          <w:szCs w:val="28"/>
        </w:rPr>
        <w:t>PA</w:t>
      </w:r>
      <w:r w:rsidRPr="009D541A">
        <w:rPr>
          <w:sz w:val="28"/>
          <w:szCs w:val="28"/>
        </w:rPr>
        <w:t xml:space="preserve"> who is unable to perform her essential job functions because of pregnancy may be eligible to receive payments through Disability Insurance coverage.</w:t>
      </w:r>
    </w:p>
    <w:p w14:paraId="11B7B222" w14:textId="77777777" w:rsidR="00F57F99" w:rsidRPr="009D541A" w:rsidRDefault="00F57F99" w:rsidP="00F57F99">
      <w:pPr>
        <w:rPr>
          <w:sz w:val="28"/>
          <w:szCs w:val="28"/>
        </w:rPr>
      </w:pPr>
    </w:p>
    <w:p w14:paraId="4F398B1B" w14:textId="66120208" w:rsidR="00F57F99" w:rsidRPr="009D541A" w:rsidRDefault="00F57F99" w:rsidP="00F57F99">
      <w:pPr>
        <w:ind w:left="1080"/>
        <w:jc w:val="both"/>
        <w:rPr>
          <w:sz w:val="28"/>
          <w:szCs w:val="28"/>
        </w:rPr>
      </w:pPr>
      <w:r w:rsidRPr="009D541A">
        <w:rPr>
          <w:sz w:val="28"/>
          <w:szCs w:val="28"/>
        </w:rPr>
        <w:t xml:space="preserve">Should a </w:t>
      </w:r>
      <w:r w:rsidR="00BE3302">
        <w:rPr>
          <w:sz w:val="28"/>
          <w:szCs w:val="28"/>
        </w:rPr>
        <w:t>PA</w:t>
      </w:r>
      <w:r w:rsidRPr="009D541A">
        <w:rPr>
          <w:sz w:val="28"/>
          <w:szCs w:val="28"/>
        </w:rPr>
        <w:t xml:space="preserve"> experience an illness or disability that is expected to con</w:t>
      </w:r>
      <w:r>
        <w:rPr>
          <w:sz w:val="28"/>
          <w:szCs w:val="28"/>
        </w:rPr>
        <w:t>tinue beyond the seven</w:t>
      </w:r>
      <w:r w:rsidR="004803FF">
        <w:rPr>
          <w:sz w:val="28"/>
          <w:szCs w:val="28"/>
        </w:rPr>
        <w:t xml:space="preserve"> calendar-</w:t>
      </w:r>
      <w:r w:rsidRPr="009D541A">
        <w:rPr>
          <w:sz w:val="28"/>
          <w:szCs w:val="28"/>
        </w:rPr>
        <w:t>day waiting</w:t>
      </w:r>
      <w:r w:rsidR="00BE3302">
        <w:rPr>
          <w:sz w:val="28"/>
          <w:szCs w:val="28"/>
        </w:rPr>
        <w:t xml:space="preserve"> </w:t>
      </w:r>
      <w:r w:rsidRPr="009D541A">
        <w:rPr>
          <w:sz w:val="28"/>
          <w:szCs w:val="28"/>
        </w:rPr>
        <w:t xml:space="preserve">period for benefits, the </w:t>
      </w:r>
      <w:r w:rsidR="00BE3302">
        <w:rPr>
          <w:sz w:val="28"/>
          <w:szCs w:val="28"/>
        </w:rPr>
        <w:t>PA</w:t>
      </w:r>
      <w:r w:rsidRPr="009D541A">
        <w:rPr>
          <w:sz w:val="28"/>
          <w:szCs w:val="28"/>
        </w:rPr>
        <w:t xml:space="preserve"> must immediatel</w:t>
      </w:r>
      <w:r>
        <w:rPr>
          <w:sz w:val="28"/>
          <w:szCs w:val="28"/>
        </w:rPr>
        <w:t>y notify the Consumer</w:t>
      </w:r>
      <w:r w:rsidRPr="009D541A">
        <w:rPr>
          <w:sz w:val="28"/>
          <w:szCs w:val="28"/>
        </w:rPr>
        <w:t xml:space="preserve"> and the staff of the </w:t>
      </w:r>
      <w:r w:rsidRPr="00743209">
        <w:rPr>
          <w:iCs/>
          <w:sz w:val="28"/>
          <w:szCs w:val="28"/>
        </w:rPr>
        <w:t>Taking Control</w:t>
      </w:r>
      <w:r w:rsidR="00BE3302">
        <w:rPr>
          <w:iCs/>
          <w:sz w:val="28"/>
          <w:szCs w:val="28"/>
        </w:rPr>
        <w:t xml:space="preserve"> </w:t>
      </w:r>
      <w:r w:rsidR="006447CD">
        <w:rPr>
          <w:sz w:val="28"/>
          <w:szCs w:val="28"/>
        </w:rPr>
        <w:t>p</w:t>
      </w:r>
      <w:r w:rsidRPr="009D541A">
        <w:rPr>
          <w:sz w:val="28"/>
          <w:szCs w:val="28"/>
        </w:rPr>
        <w:t>rogram.</w:t>
      </w:r>
      <w:r w:rsidR="00BE3302">
        <w:rPr>
          <w:sz w:val="28"/>
          <w:szCs w:val="28"/>
        </w:rPr>
        <w:t xml:space="preserve">  </w:t>
      </w:r>
      <w:r w:rsidRPr="009D541A">
        <w:rPr>
          <w:sz w:val="28"/>
          <w:szCs w:val="28"/>
        </w:rPr>
        <w:t xml:space="preserve">This notification will allow the </w:t>
      </w:r>
      <w:r w:rsidRPr="00743209">
        <w:rPr>
          <w:iCs/>
          <w:sz w:val="28"/>
          <w:szCs w:val="28"/>
        </w:rPr>
        <w:t>Taking Control</w:t>
      </w:r>
      <w:r w:rsidRPr="009D541A">
        <w:rPr>
          <w:sz w:val="28"/>
          <w:szCs w:val="28"/>
        </w:rPr>
        <w:t xml:space="preserve"> program's support staff to send the </w:t>
      </w:r>
      <w:r w:rsidR="00BE3302">
        <w:rPr>
          <w:sz w:val="28"/>
          <w:szCs w:val="28"/>
        </w:rPr>
        <w:t>PA</w:t>
      </w:r>
      <w:r w:rsidRPr="009D541A">
        <w:rPr>
          <w:sz w:val="28"/>
          <w:szCs w:val="28"/>
        </w:rPr>
        <w:t xml:space="preserve"> the proper disability claim forms.  These forms are required to be completed by the </w:t>
      </w:r>
      <w:r w:rsidR="00BE3302">
        <w:rPr>
          <w:sz w:val="28"/>
          <w:szCs w:val="28"/>
        </w:rPr>
        <w:t>PA</w:t>
      </w:r>
      <w:r>
        <w:rPr>
          <w:sz w:val="28"/>
          <w:szCs w:val="28"/>
        </w:rPr>
        <w:t xml:space="preserve"> and treating p</w:t>
      </w:r>
      <w:r w:rsidRPr="009D541A">
        <w:rPr>
          <w:sz w:val="28"/>
          <w:szCs w:val="28"/>
        </w:rPr>
        <w:t>hysician prior to receiving benefits. The forms are then re</w:t>
      </w:r>
      <w:r>
        <w:rPr>
          <w:sz w:val="28"/>
          <w:szCs w:val="28"/>
        </w:rPr>
        <w:t xml:space="preserve">turned to the Taking Control </w:t>
      </w:r>
      <w:r w:rsidRPr="009D541A">
        <w:rPr>
          <w:sz w:val="28"/>
          <w:szCs w:val="28"/>
        </w:rPr>
        <w:t xml:space="preserve">Program's administrative offices to allow for the completion of the </w:t>
      </w:r>
      <w:r w:rsidRPr="009D541A">
        <w:rPr>
          <w:sz w:val="28"/>
          <w:szCs w:val="28"/>
        </w:rPr>
        <w:lastRenderedPageBreak/>
        <w:t>employment information and the submission of the forms to the appropriate agency and/or insurance carrier for processing.</w:t>
      </w:r>
    </w:p>
    <w:p w14:paraId="6D9A72F5" w14:textId="77777777" w:rsidR="00F57F99" w:rsidRPr="009D541A" w:rsidRDefault="00F57F99" w:rsidP="00F57F99">
      <w:pPr>
        <w:jc w:val="both"/>
        <w:rPr>
          <w:sz w:val="28"/>
          <w:szCs w:val="28"/>
        </w:rPr>
      </w:pPr>
    </w:p>
    <w:p w14:paraId="59390D46" w14:textId="1B742423" w:rsidR="00F57F99" w:rsidRPr="009D541A" w:rsidRDefault="00F57F99" w:rsidP="00F57F99">
      <w:pPr>
        <w:ind w:left="1080"/>
        <w:jc w:val="both"/>
        <w:rPr>
          <w:sz w:val="28"/>
          <w:szCs w:val="28"/>
        </w:rPr>
      </w:pPr>
      <w:r w:rsidRPr="009D541A">
        <w:rPr>
          <w:sz w:val="28"/>
          <w:szCs w:val="28"/>
        </w:rPr>
        <w:t xml:space="preserve">A </w:t>
      </w:r>
      <w:r w:rsidR="00BE3302">
        <w:rPr>
          <w:sz w:val="28"/>
          <w:szCs w:val="28"/>
        </w:rPr>
        <w:t>PA</w:t>
      </w:r>
      <w:r w:rsidRPr="009D541A">
        <w:rPr>
          <w:sz w:val="28"/>
          <w:szCs w:val="28"/>
        </w:rPr>
        <w:t xml:space="preserve"> returning from disab</w:t>
      </w:r>
      <w:r>
        <w:rPr>
          <w:sz w:val="28"/>
          <w:szCs w:val="28"/>
        </w:rPr>
        <w:t>ility leave must submit to Taking Control</w:t>
      </w:r>
      <w:r w:rsidRPr="009D541A">
        <w:rPr>
          <w:sz w:val="28"/>
          <w:szCs w:val="28"/>
        </w:rPr>
        <w:t xml:space="preserve"> a signed release form from the treating </w:t>
      </w:r>
      <w:r>
        <w:rPr>
          <w:sz w:val="28"/>
          <w:szCs w:val="28"/>
        </w:rPr>
        <w:t>p</w:t>
      </w:r>
      <w:r w:rsidRPr="009D541A">
        <w:rPr>
          <w:sz w:val="28"/>
          <w:szCs w:val="28"/>
        </w:rPr>
        <w:t xml:space="preserve">hysician authorizing the </w:t>
      </w:r>
      <w:r w:rsidR="00BE3302">
        <w:rPr>
          <w:sz w:val="28"/>
          <w:szCs w:val="28"/>
        </w:rPr>
        <w:t>PA</w:t>
      </w:r>
      <w:r w:rsidRPr="009D541A">
        <w:rPr>
          <w:sz w:val="28"/>
          <w:szCs w:val="28"/>
        </w:rPr>
        <w:t xml:space="preserve">'s return to work. </w:t>
      </w:r>
      <w:r w:rsidR="00BE3302">
        <w:rPr>
          <w:sz w:val="28"/>
          <w:szCs w:val="28"/>
        </w:rPr>
        <w:t>PA</w:t>
      </w:r>
      <w:r w:rsidRPr="009D541A">
        <w:rPr>
          <w:sz w:val="28"/>
          <w:szCs w:val="28"/>
        </w:rPr>
        <w:t>s cannot return to work for a p</w:t>
      </w:r>
      <w:r>
        <w:rPr>
          <w:sz w:val="28"/>
          <w:szCs w:val="28"/>
        </w:rPr>
        <w:t>articipating Consumer</w:t>
      </w:r>
      <w:r w:rsidRPr="009D541A">
        <w:rPr>
          <w:sz w:val="28"/>
          <w:szCs w:val="28"/>
        </w:rPr>
        <w:t xml:space="preserve"> unless the </w:t>
      </w:r>
      <w:r w:rsidR="00BE3302">
        <w:rPr>
          <w:sz w:val="28"/>
          <w:szCs w:val="28"/>
        </w:rPr>
        <w:t>PA</w:t>
      </w:r>
      <w:r w:rsidRPr="009D541A">
        <w:rPr>
          <w:sz w:val="28"/>
          <w:szCs w:val="28"/>
        </w:rPr>
        <w:t xml:space="preserve"> meets the same eligibility requirements as for initial hire. </w:t>
      </w:r>
    </w:p>
    <w:p w14:paraId="7CBF2266" w14:textId="77777777" w:rsidR="00F57F99" w:rsidRPr="009D541A" w:rsidRDefault="00F57F99" w:rsidP="00F57F99">
      <w:pPr>
        <w:ind w:left="360"/>
        <w:rPr>
          <w:sz w:val="28"/>
          <w:szCs w:val="28"/>
          <w:u w:val="single"/>
        </w:rPr>
      </w:pPr>
    </w:p>
    <w:p w14:paraId="4B979971" w14:textId="77777777" w:rsidR="00F57F99" w:rsidRPr="009D541A" w:rsidRDefault="00F57F99" w:rsidP="00F57F99">
      <w:pPr>
        <w:numPr>
          <w:ilvl w:val="0"/>
          <w:numId w:val="19"/>
        </w:numPr>
        <w:jc w:val="both"/>
        <w:rPr>
          <w:sz w:val="28"/>
          <w:szCs w:val="28"/>
          <w:u w:val="single"/>
        </w:rPr>
      </w:pPr>
      <w:r w:rsidRPr="009D541A">
        <w:rPr>
          <w:sz w:val="28"/>
          <w:szCs w:val="28"/>
          <w:u w:val="single"/>
        </w:rPr>
        <w:t xml:space="preserve">MEDICAL </w:t>
      </w:r>
      <w:r>
        <w:rPr>
          <w:sz w:val="28"/>
          <w:szCs w:val="28"/>
          <w:u w:val="single"/>
        </w:rPr>
        <w:t xml:space="preserve">/ DENTAL </w:t>
      </w:r>
      <w:r w:rsidRPr="009D541A">
        <w:rPr>
          <w:sz w:val="28"/>
          <w:szCs w:val="28"/>
          <w:u w:val="single"/>
        </w:rPr>
        <w:t>INSURANCE</w:t>
      </w:r>
    </w:p>
    <w:p w14:paraId="11E65D98" w14:textId="77777777" w:rsidR="00D84AFC" w:rsidRPr="009C4168" w:rsidRDefault="00D84AFC" w:rsidP="00042CDD">
      <w:pPr>
        <w:pStyle w:val="NoSpacing"/>
        <w:ind w:left="1080"/>
        <w:jc w:val="both"/>
        <w:rPr>
          <w:b/>
          <w:sz w:val="28"/>
          <w:szCs w:val="28"/>
          <w:u w:val="single"/>
        </w:rPr>
      </w:pPr>
      <w:r w:rsidRPr="009C4168">
        <w:rPr>
          <w:b/>
          <w:sz w:val="28"/>
          <w:szCs w:val="28"/>
          <w:u w:val="single"/>
        </w:rPr>
        <w:t>Medical Insurance</w:t>
      </w:r>
    </w:p>
    <w:p w14:paraId="4DA14604" w14:textId="7A442132" w:rsidR="008D4D27" w:rsidRPr="009D541A" w:rsidRDefault="00BE3302" w:rsidP="008D4D27">
      <w:pPr>
        <w:pStyle w:val="NoSpacing"/>
        <w:ind w:left="1080"/>
        <w:jc w:val="both"/>
        <w:rPr>
          <w:sz w:val="28"/>
          <w:szCs w:val="28"/>
        </w:rPr>
      </w:pPr>
      <w:r>
        <w:rPr>
          <w:sz w:val="28"/>
          <w:szCs w:val="28"/>
        </w:rPr>
        <w:t>PA</w:t>
      </w:r>
      <w:r w:rsidR="008D4D27" w:rsidRPr="009D541A">
        <w:rPr>
          <w:sz w:val="28"/>
          <w:szCs w:val="28"/>
        </w:rPr>
        <w:t xml:space="preserve">s </w:t>
      </w:r>
      <w:r w:rsidR="008D4D27">
        <w:rPr>
          <w:sz w:val="28"/>
          <w:szCs w:val="28"/>
        </w:rPr>
        <w:t xml:space="preserve">hired for the Taking Control Program are defined as Variable Hour Employees by WNYIL under the Affordable Care Act.  Each </w:t>
      </w:r>
      <w:r>
        <w:rPr>
          <w:sz w:val="28"/>
          <w:szCs w:val="28"/>
        </w:rPr>
        <w:t>PA</w:t>
      </w:r>
      <w:r w:rsidR="008D4D27">
        <w:rPr>
          <w:sz w:val="28"/>
          <w:szCs w:val="28"/>
        </w:rPr>
        <w:t xml:space="preserve"> will be subject to an Initial Measurement Period.  This period will begin on the date of hire and extend for the following 11 months.  In order to be eligible for health insurance, a </w:t>
      </w:r>
      <w:r>
        <w:rPr>
          <w:sz w:val="28"/>
          <w:szCs w:val="28"/>
        </w:rPr>
        <w:t>PA</w:t>
      </w:r>
      <w:r w:rsidR="004803FF">
        <w:rPr>
          <w:sz w:val="28"/>
          <w:szCs w:val="28"/>
        </w:rPr>
        <w:t xml:space="preserve"> must average 12</w:t>
      </w:r>
      <w:r w:rsidR="004803FF" w:rsidRPr="004803FF">
        <w:rPr>
          <w:sz w:val="28"/>
          <w:szCs w:val="28"/>
        </w:rPr>
        <w:t>0 hours</w:t>
      </w:r>
      <w:r w:rsidR="004803FF">
        <w:rPr>
          <w:sz w:val="28"/>
          <w:szCs w:val="28"/>
        </w:rPr>
        <w:t xml:space="preserve"> per month during the 11-</w:t>
      </w:r>
      <w:r w:rsidR="008D4D27">
        <w:rPr>
          <w:sz w:val="28"/>
          <w:szCs w:val="28"/>
        </w:rPr>
        <w:t xml:space="preserve">month period.  During the 30 days following the end of the Initial Measurement Period WNYIL staff will conduct an eligibility review.  If the </w:t>
      </w:r>
      <w:r>
        <w:rPr>
          <w:sz w:val="28"/>
          <w:szCs w:val="28"/>
        </w:rPr>
        <w:t>PA</w:t>
      </w:r>
      <w:r w:rsidR="008D4D27">
        <w:rPr>
          <w:sz w:val="28"/>
          <w:szCs w:val="28"/>
        </w:rPr>
        <w:t xml:space="preserve"> is found to be eligible for health insurance and they wish to enroll, an application will need to be completed and submitted and the health insurance will become effective the firs</w:t>
      </w:r>
      <w:r w:rsidR="004803FF">
        <w:rPr>
          <w:sz w:val="28"/>
          <w:szCs w:val="28"/>
        </w:rPr>
        <w:t>t of the month following the 30-</w:t>
      </w:r>
      <w:r w:rsidR="008D4D27">
        <w:rPr>
          <w:sz w:val="28"/>
          <w:szCs w:val="28"/>
        </w:rPr>
        <w:t xml:space="preserve">day review period.  This will begin the Stability Period.  During the Stability Period, health insurance will continue as long as the </w:t>
      </w:r>
      <w:r>
        <w:rPr>
          <w:sz w:val="28"/>
          <w:szCs w:val="28"/>
        </w:rPr>
        <w:t>PA</w:t>
      </w:r>
      <w:r w:rsidR="008D4D27">
        <w:rPr>
          <w:sz w:val="28"/>
          <w:szCs w:val="28"/>
        </w:rPr>
        <w:t xml:space="preserve"> maintains their employment through WNYIL.  I</w:t>
      </w:r>
      <w:r w:rsidR="004803FF">
        <w:rPr>
          <w:sz w:val="28"/>
          <w:szCs w:val="28"/>
        </w:rPr>
        <w:t>f employment ends during the 11-</w:t>
      </w:r>
      <w:r w:rsidR="008D4D27">
        <w:rPr>
          <w:sz w:val="28"/>
          <w:szCs w:val="28"/>
        </w:rPr>
        <w:t>month Stability Period, health insurance will terminate as well.  The Agency’s Standard Measurement Period will run each year from March 1</w:t>
      </w:r>
      <w:r w:rsidR="008D4D27" w:rsidRPr="009C4168">
        <w:rPr>
          <w:sz w:val="28"/>
          <w:szCs w:val="28"/>
          <w:vertAlign w:val="superscript"/>
        </w:rPr>
        <w:t>st</w:t>
      </w:r>
      <w:r w:rsidR="008D4D27">
        <w:rPr>
          <w:sz w:val="28"/>
          <w:szCs w:val="28"/>
        </w:rPr>
        <w:t xml:space="preserve"> through January 31</w:t>
      </w:r>
      <w:r w:rsidR="008D4D27" w:rsidRPr="009C4168">
        <w:rPr>
          <w:sz w:val="28"/>
          <w:szCs w:val="28"/>
          <w:vertAlign w:val="superscript"/>
        </w:rPr>
        <w:t>st</w:t>
      </w:r>
      <w:r w:rsidR="008D4D27">
        <w:rPr>
          <w:sz w:val="28"/>
          <w:szCs w:val="28"/>
        </w:rPr>
        <w:t>.  The variable employee must maintain working the 30 hours a week average during each Standard Measurement period to maintain their health insurance for the following Stability Period.   Administrative Period is February 1</w:t>
      </w:r>
      <w:r w:rsidR="008D4D27" w:rsidRPr="009C4168">
        <w:rPr>
          <w:sz w:val="28"/>
          <w:szCs w:val="28"/>
          <w:vertAlign w:val="superscript"/>
        </w:rPr>
        <w:t>st</w:t>
      </w:r>
      <w:r w:rsidR="008D4D27">
        <w:rPr>
          <w:sz w:val="28"/>
          <w:szCs w:val="28"/>
        </w:rPr>
        <w:t xml:space="preserve"> through February 28</w:t>
      </w:r>
      <w:r w:rsidR="008D4D27" w:rsidRPr="009C4168">
        <w:rPr>
          <w:sz w:val="28"/>
          <w:szCs w:val="28"/>
          <w:vertAlign w:val="superscript"/>
        </w:rPr>
        <w:t>th</w:t>
      </w:r>
      <w:r w:rsidR="008D4D27">
        <w:rPr>
          <w:sz w:val="28"/>
          <w:szCs w:val="28"/>
        </w:rPr>
        <w:t>/29</w:t>
      </w:r>
      <w:r w:rsidR="008D4D27" w:rsidRPr="009C4168">
        <w:rPr>
          <w:sz w:val="28"/>
          <w:szCs w:val="28"/>
          <w:vertAlign w:val="superscript"/>
        </w:rPr>
        <w:t>th</w:t>
      </w:r>
      <w:r w:rsidR="008D4D27">
        <w:rPr>
          <w:sz w:val="28"/>
          <w:szCs w:val="28"/>
        </w:rPr>
        <w:t xml:space="preserve">.  </w:t>
      </w:r>
      <w:r>
        <w:rPr>
          <w:sz w:val="28"/>
          <w:szCs w:val="28"/>
        </w:rPr>
        <w:t>PA</w:t>
      </w:r>
      <w:r w:rsidR="008D4D27">
        <w:rPr>
          <w:sz w:val="28"/>
          <w:szCs w:val="28"/>
        </w:rPr>
        <w:t xml:space="preserve">s enrolled in the Agency’s medical insurance will be responsible for a per month premium cost share.  The </w:t>
      </w:r>
      <w:r>
        <w:rPr>
          <w:sz w:val="28"/>
          <w:szCs w:val="28"/>
        </w:rPr>
        <w:t>PA</w:t>
      </w:r>
      <w:r w:rsidR="008D4D27">
        <w:rPr>
          <w:sz w:val="28"/>
          <w:szCs w:val="28"/>
        </w:rPr>
        <w:t xml:space="preserve">’s cost share will be automatically deducted from each paycheck.  WNYIL </w:t>
      </w:r>
      <w:r w:rsidR="008D4D27" w:rsidRPr="009D541A">
        <w:rPr>
          <w:sz w:val="28"/>
          <w:szCs w:val="28"/>
        </w:rPr>
        <w:t xml:space="preserve">will pay the </w:t>
      </w:r>
      <w:r w:rsidR="008D4D27">
        <w:rPr>
          <w:sz w:val="28"/>
          <w:szCs w:val="28"/>
        </w:rPr>
        <w:t xml:space="preserve">remainder of the monthly premium.  </w:t>
      </w:r>
    </w:p>
    <w:p w14:paraId="3F07F154" w14:textId="77777777" w:rsidR="008D4D27" w:rsidRDefault="008D4D27" w:rsidP="00F57F99">
      <w:pPr>
        <w:ind w:left="1080"/>
        <w:jc w:val="both"/>
        <w:rPr>
          <w:sz w:val="28"/>
          <w:szCs w:val="28"/>
        </w:rPr>
      </w:pPr>
    </w:p>
    <w:p w14:paraId="2EC1F03E" w14:textId="22BA6C02" w:rsidR="00F57F99" w:rsidRPr="00055FC8" w:rsidRDefault="00BE3302" w:rsidP="00F57F99">
      <w:pPr>
        <w:ind w:left="1080"/>
        <w:jc w:val="both"/>
        <w:rPr>
          <w:sz w:val="28"/>
          <w:szCs w:val="28"/>
        </w:rPr>
      </w:pPr>
      <w:r>
        <w:rPr>
          <w:sz w:val="28"/>
          <w:szCs w:val="28"/>
        </w:rPr>
        <w:t>PA</w:t>
      </w:r>
      <w:r w:rsidR="00F57F99" w:rsidRPr="00055FC8">
        <w:rPr>
          <w:sz w:val="28"/>
          <w:szCs w:val="28"/>
        </w:rPr>
        <w:t>s are only eligible to begin or change health insurance coverage at two specific times:</w:t>
      </w:r>
    </w:p>
    <w:p w14:paraId="612A545C" w14:textId="1FBF1BE3" w:rsidR="00F57F99" w:rsidRPr="00055FC8" w:rsidRDefault="00F57F99" w:rsidP="00F57F99">
      <w:pPr>
        <w:numPr>
          <w:ilvl w:val="0"/>
          <w:numId w:val="22"/>
        </w:numPr>
        <w:jc w:val="both"/>
        <w:rPr>
          <w:sz w:val="28"/>
          <w:szCs w:val="28"/>
        </w:rPr>
      </w:pPr>
      <w:r w:rsidRPr="00055FC8">
        <w:rPr>
          <w:sz w:val="28"/>
          <w:szCs w:val="28"/>
        </w:rPr>
        <w:t xml:space="preserve">When eligibility requirements are met:  Application must be submitted to HR </w:t>
      </w:r>
      <w:r w:rsidR="004803FF">
        <w:rPr>
          <w:sz w:val="28"/>
          <w:szCs w:val="28"/>
        </w:rPr>
        <w:t>during the 30-</w:t>
      </w:r>
      <w:r w:rsidR="009C4168">
        <w:rPr>
          <w:sz w:val="28"/>
          <w:szCs w:val="28"/>
        </w:rPr>
        <w:t>day Administrative Period.</w:t>
      </w:r>
    </w:p>
    <w:p w14:paraId="2FF34575" w14:textId="64CE517B" w:rsidR="00F57F99" w:rsidRPr="00055FC8" w:rsidRDefault="00F57F99" w:rsidP="00F57F99">
      <w:pPr>
        <w:numPr>
          <w:ilvl w:val="0"/>
          <w:numId w:val="22"/>
        </w:numPr>
        <w:jc w:val="both"/>
        <w:rPr>
          <w:sz w:val="28"/>
          <w:szCs w:val="28"/>
        </w:rPr>
      </w:pPr>
      <w:r w:rsidRPr="00055FC8">
        <w:rPr>
          <w:sz w:val="28"/>
          <w:szCs w:val="28"/>
        </w:rPr>
        <w:t xml:space="preserve">During Open Enrollment:  Eligible </w:t>
      </w:r>
      <w:r w:rsidR="00BE3302">
        <w:rPr>
          <w:sz w:val="28"/>
          <w:szCs w:val="28"/>
        </w:rPr>
        <w:t>PA</w:t>
      </w:r>
      <w:r w:rsidRPr="00055FC8">
        <w:rPr>
          <w:sz w:val="28"/>
          <w:szCs w:val="28"/>
        </w:rPr>
        <w:t xml:space="preserve">s may elect to </w:t>
      </w:r>
      <w:r w:rsidR="009C4168">
        <w:rPr>
          <w:sz w:val="28"/>
          <w:szCs w:val="28"/>
        </w:rPr>
        <w:t>change</w:t>
      </w:r>
      <w:r w:rsidRPr="00055FC8">
        <w:rPr>
          <w:sz w:val="28"/>
          <w:szCs w:val="28"/>
        </w:rPr>
        <w:t xml:space="preserve"> health insurance coverage during the open enrollment period.</w:t>
      </w:r>
    </w:p>
    <w:p w14:paraId="6DF4999F" w14:textId="77777777" w:rsidR="009C4168" w:rsidRPr="009C4168" w:rsidRDefault="009C4168" w:rsidP="009C4168">
      <w:pPr>
        <w:pStyle w:val="NoSpacing"/>
        <w:ind w:left="1080"/>
        <w:jc w:val="both"/>
        <w:rPr>
          <w:b/>
          <w:sz w:val="28"/>
          <w:szCs w:val="28"/>
          <w:u w:val="single"/>
        </w:rPr>
      </w:pPr>
      <w:r>
        <w:rPr>
          <w:b/>
          <w:sz w:val="28"/>
          <w:szCs w:val="28"/>
          <w:u w:val="single"/>
        </w:rPr>
        <w:t>Dent</w:t>
      </w:r>
      <w:r w:rsidRPr="009C4168">
        <w:rPr>
          <w:b/>
          <w:sz w:val="28"/>
          <w:szCs w:val="28"/>
          <w:u w:val="single"/>
        </w:rPr>
        <w:t>al Insurance</w:t>
      </w:r>
    </w:p>
    <w:p w14:paraId="5BB65B1A" w14:textId="41DB4DF3" w:rsidR="00F57F99" w:rsidRDefault="00F57F99" w:rsidP="00F57F99">
      <w:pPr>
        <w:ind w:left="1080"/>
        <w:jc w:val="both"/>
        <w:rPr>
          <w:sz w:val="28"/>
          <w:szCs w:val="28"/>
        </w:rPr>
      </w:pPr>
      <w:r>
        <w:rPr>
          <w:sz w:val="28"/>
          <w:szCs w:val="28"/>
        </w:rPr>
        <w:t xml:space="preserve">Dental Insurance is offered to </w:t>
      </w:r>
      <w:r w:rsidR="00BE3302">
        <w:rPr>
          <w:sz w:val="28"/>
          <w:szCs w:val="28"/>
        </w:rPr>
        <w:t>PA</w:t>
      </w:r>
      <w:r>
        <w:rPr>
          <w:sz w:val="28"/>
          <w:szCs w:val="28"/>
        </w:rPr>
        <w:t>s working twenty (2</w:t>
      </w:r>
      <w:r w:rsidR="00C40F99">
        <w:rPr>
          <w:sz w:val="28"/>
          <w:szCs w:val="28"/>
        </w:rPr>
        <w:t>0) hours or more per week for 12</w:t>
      </w:r>
      <w:r>
        <w:rPr>
          <w:sz w:val="28"/>
          <w:szCs w:val="28"/>
        </w:rPr>
        <w:t xml:space="preserve"> consecutive weeks.  The </w:t>
      </w:r>
      <w:r w:rsidR="00BE3302">
        <w:rPr>
          <w:sz w:val="28"/>
          <w:szCs w:val="28"/>
        </w:rPr>
        <w:t>PA</w:t>
      </w:r>
      <w:r>
        <w:rPr>
          <w:sz w:val="28"/>
          <w:szCs w:val="28"/>
        </w:rPr>
        <w:t xml:space="preserve"> is responsible for the entire cost of the premium.  The Taking Control Program makes no contribution to the cost of this </w:t>
      </w:r>
      <w:r>
        <w:rPr>
          <w:sz w:val="28"/>
          <w:szCs w:val="28"/>
        </w:rPr>
        <w:lastRenderedPageBreak/>
        <w:t>insurance.  Questions regarding dental insurance coverage should be directed to the Human Resource Department.</w:t>
      </w:r>
    </w:p>
    <w:p w14:paraId="480CFCA5" w14:textId="0829F977" w:rsidR="00C24969" w:rsidRPr="009C4168" w:rsidRDefault="00C24969" w:rsidP="00C24969">
      <w:pPr>
        <w:pStyle w:val="NoSpacing"/>
        <w:ind w:left="1080"/>
        <w:jc w:val="both"/>
        <w:rPr>
          <w:b/>
          <w:sz w:val="28"/>
          <w:szCs w:val="28"/>
          <w:u w:val="single"/>
        </w:rPr>
      </w:pPr>
      <w:r>
        <w:rPr>
          <w:b/>
          <w:sz w:val="28"/>
          <w:szCs w:val="28"/>
          <w:u w:val="single"/>
        </w:rPr>
        <w:t>Vision</w:t>
      </w:r>
      <w:r w:rsidRPr="009C4168">
        <w:rPr>
          <w:b/>
          <w:sz w:val="28"/>
          <w:szCs w:val="28"/>
          <w:u w:val="single"/>
        </w:rPr>
        <w:t xml:space="preserve"> Insurance</w:t>
      </w:r>
    </w:p>
    <w:p w14:paraId="35450EEC" w14:textId="2E03F1F3" w:rsidR="00C24969" w:rsidRDefault="00C24969" w:rsidP="00C24969">
      <w:pPr>
        <w:ind w:left="1080"/>
        <w:jc w:val="both"/>
        <w:rPr>
          <w:sz w:val="28"/>
          <w:szCs w:val="28"/>
        </w:rPr>
      </w:pPr>
      <w:r>
        <w:rPr>
          <w:sz w:val="28"/>
          <w:szCs w:val="28"/>
        </w:rPr>
        <w:t>Vision Insurance is offered to PAs working twenty (20) hours or more per week for 12 consecutive weeks.  The PA is responsible for the entire cost of the premium.  The Taking Control Program makes no contribution to the cost of this insurance.  Questions regarding vision insurance coverage should be directed to the Human Resource Department.</w:t>
      </w:r>
    </w:p>
    <w:p w14:paraId="2C59D81B" w14:textId="77777777" w:rsidR="00C24969" w:rsidRDefault="00C24969" w:rsidP="00F57F99">
      <w:pPr>
        <w:ind w:left="1080"/>
        <w:jc w:val="both"/>
        <w:rPr>
          <w:sz w:val="28"/>
          <w:szCs w:val="28"/>
        </w:rPr>
      </w:pPr>
    </w:p>
    <w:p w14:paraId="75F78BC6" w14:textId="77777777" w:rsidR="00F57F99" w:rsidRPr="009D541A" w:rsidRDefault="00F57F99" w:rsidP="00F57F99">
      <w:pPr>
        <w:numPr>
          <w:ilvl w:val="0"/>
          <w:numId w:val="19"/>
        </w:numPr>
        <w:rPr>
          <w:sz w:val="28"/>
          <w:szCs w:val="28"/>
        </w:rPr>
      </w:pPr>
      <w:r w:rsidRPr="009D541A">
        <w:rPr>
          <w:sz w:val="28"/>
          <w:szCs w:val="28"/>
          <w:u w:val="single"/>
        </w:rPr>
        <w:t>RETIREMENT/403(B</w:t>
      </w:r>
      <w:r w:rsidRPr="009D541A">
        <w:rPr>
          <w:sz w:val="28"/>
          <w:szCs w:val="28"/>
        </w:rPr>
        <w:t>)</w:t>
      </w:r>
    </w:p>
    <w:p w14:paraId="34BA1ED8" w14:textId="3543FC44" w:rsidR="00F57F99" w:rsidRPr="009D541A" w:rsidRDefault="00F57F99" w:rsidP="00F57F99">
      <w:pPr>
        <w:ind w:left="1080"/>
        <w:jc w:val="both"/>
        <w:rPr>
          <w:sz w:val="28"/>
          <w:szCs w:val="28"/>
        </w:rPr>
      </w:pPr>
      <w:r w:rsidRPr="009D541A">
        <w:rPr>
          <w:sz w:val="28"/>
          <w:szCs w:val="28"/>
        </w:rPr>
        <w:t xml:space="preserve">The 403(B) plan is a popular way of saving for retirement. The plan allows a </w:t>
      </w:r>
      <w:r w:rsidR="00BE3302">
        <w:rPr>
          <w:sz w:val="28"/>
          <w:szCs w:val="28"/>
        </w:rPr>
        <w:t>PA</w:t>
      </w:r>
      <w:r w:rsidRPr="009D541A">
        <w:rPr>
          <w:sz w:val="28"/>
          <w:szCs w:val="28"/>
        </w:rPr>
        <w:t xml:space="preserve"> to place part of his or her gross </w:t>
      </w:r>
      <w:r>
        <w:rPr>
          <w:sz w:val="28"/>
          <w:szCs w:val="28"/>
        </w:rPr>
        <w:t>wages</w:t>
      </w:r>
      <w:r w:rsidRPr="009D541A">
        <w:rPr>
          <w:sz w:val="28"/>
          <w:szCs w:val="28"/>
        </w:rPr>
        <w:t xml:space="preserve"> in the plan without paying income taxes until the money is withdrawn from the plan. </w:t>
      </w:r>
      <w:r w:rsidR="00BE3302">
        <w:rPr>
          <w:sz w:val="28"/>
          <w:szCs w:val="28"/>
        </w:rPr>
        <w:t>PA</w:t>
      </w:r>
      <w:r w:rsidRPr="009D541A">
        <w:rPr>
          <w:sz w:val="28"/>
          <w:szCs w:val="28"/>
        </w:rPr>
        <w:t xml:space="preserve">s can set aside up to 12% of their gross </w:t>
      </w:r>
      <w:r>
        <w:rPr>
          <w:sz w:val="28"/>
          <w:szCs w:val="28"/>
        </w:rPr>
        <w:t>wages</w:t>
      </w:r>
      <w:r w:rsidRPr="009D541A">
        <w:rPr>
          <w:sz w:val="28"/>
          <w:szCs w:val="28"/>
        </w:rPr>
        <w:t xml:space="preserve">.  </w:t>
      </w:r>
      <w:r w:rsidR="00BE3302">
        <w:rPr>
          <w:sz w:val="28"/>
          <w:szCs w:val="28"/>
        </w:rPr>
        <w:t>PA</w:t>
      </w:r>
      <w:r w:rsidRPr="009D541A">
        <w:rPr>
          <w:sz w:val="28"/>
          <w:szCs w:val="28"/>
        </w:rPr>
        <w:t>s are fully "vested" in their contributions to the plan.</w:t>
      </w:r>
    </w:p>
    <w:p w14:paraId="633E1E4E" w14:textId="77777777" w:rsidR="00F57F99" w:rsidRPr="009D541A" w:rsidRDefault="00F57F99" w:rsidP="00F57F99">
      <w:pPr>
        <w:jc w:val="both"/>
        <w:rPr>
          <w:sz w:val="28"/>
          <w:szCs w:val="28"/>
        </w:rPr>
      </w:pPr>
    </w:p>
    <w:p w14:paraId="611D8E5F" w14:textId="6685B75D" w:rsidR="00F57F99" w:rsidRPr="009D541A" w:rsidRDefault="00F57F99" w:rsidP="00F57F99">
      <w:pPr>
        <w:ind w:left="1080"/>
        <w:jc w:val="both"/>
        <w:outlineLvl w:val="0"/>
        <w:rPr>
          <w:sz w:val="28"/>
          <w:szCs w:val="28"/>
        </w:rPr>
      </w:pPr>
      <w:r>
        <w:rPr>
          <w:sz w:val="28"/>
          <w:szCs w:val="28"/>
        </w:rPr>
        <w:t>The Taking Control Program</w:t>
      </w:r>
      <w:r w:rsidRPr="009D541A">
        <w:rPr>
          <w:sz w:val="28"/>
          <w:szCs w:val="28"/>
        </w:rPr>
        <w:t xml:space="preserve"> does</w:t>
      </w:r>
      <w:r w:rsidR="00695F16">
        <w:rPr>
          <w:sz w:val="28"/>
          <w:szCs w:val="28"/>
        </w:rPr>
        <w:t xml:space="preserve"> not make any contribution to a </w:t>
      </w:r>
      <w:r w:rsidR="00BE3302">
        <w:rPr>
          <w:sz w:val="28"/>
          <w:szCs w:val="28"/>
        </w:rPr>
        <w:t>PA</w:t>
      </w:r>
      <w:r w:rsidRPr="009D541A">
        <w:rPr>
          <w:sz w:val="28"/>
          <w:szCs w:val="28"/>
        </w:rPr>
        <w:t>’s 403(B) plan.</w:t>
      </w:r>
    </w:p>
    <w:p w14:paraId="45EBABE7" w14:textId="77777777" w:rsidR="00F57F99" w:rsidRPr="009D541A" w:rsidRDefault="00F57F99" w:rsidP="00F57F99">
      <w:pPr>
        <w:rPr>
          <w:sz w:val="28"/>
          <w:szCs w:val="28"/>
          <w:u w:val="single"/>
        </w:rPr>
      </w:pPr>
    </w:p>
    <w:p w14:paraId="7D2E8B24" w14:textId="77777777" w:rsidR="00F57F99" w:rsidRPr="009D541A" w:rsidRDefault="00F57F99" w:rsidP="00F57F99">
      <w:pPr>
        <w:numPr>
          <w:ilvl w:val="0"/>
          <w:numId w:val="19"/>
        </w:numPr>
        <w:rPr>
          <w:sz w:val="28"/>
          <w:szCs w:val="28"/>
          <w:u w:val="single"/>
        </w:rPr>
      </w:pPr>
      <w:r w:rsidRPr="009D541A">
        <w:rPr>
          <w:sz w:val="28"/>
          <w:szCs w:val="28"/>
          <w:u w:val="single"/>
        </w:rPr>
        <w:t>SOCIAL SECURITY AND MEDICARE</w:t>
      </w:r>
    </w:p>
    <w:p w14:paraId="7D9CD631" w14:textId="2FD5C864" w:rsidR="00A6287C" w:rsidRPr="002D3DFD" w:rsidRDefault="00F57F99" w:rsidP="002D3DFD">
      <w:pPr>
        <w:ind w:left="1080"/>
        <w:jc w:val="both"/>
        <w:rPr>
          <w:sz w:val="28"/>
          <w:szCs w:val="28"/>
        </w:rPr>
      </w:pPr>
      <w:r w:rsidRPr="009D541A">
        <w:rPr>
          <w:sz w:val="28"/>
          <w:szCs w:val="28"/>
        </w:rPr>
        <w:t xml:space="preserve">The </w:t>
      </w:r>
      <w:r w:rsidRPr="00743209">
        <w:rPr>
          <w:iCs/>
          <w:sz w:val="28"/>
          <w:szCs w:val="28"/>
        </w:rPr>
        <w:t>Taking Control</w:t>
      </w:r>
      <w:r w:rsidRPr="009D541A">
        <w:rPr>
          <w:sz w:val="28"/>
          <w:szCs w:val="28"/>
        </w:rPr>
        <w:t xml:space="preserve"> program, on behalf of its collective Consumers, pays the employer's share of FICA or Social Security and Medicare payroll taxes for each </w:t>
      </w:r>
      <w:r w:rsidR="00BE3302">
        <w:rPr>
          <w:sz w:val="28"/>
          <w:szCs w:val="28"/>
        </w:rPr>
        <w:t>PA</w:t>
      </w:r>
      <w:r w:rsidR="002D3DFD">
        <w:rPr>
          <w:sz w:val="28"/>
          <w:szCs w:val="28"/>
        </w:rPr>
        <w:t>.</w:t>
      </w:r>
    </w:p>
    <w:p w14:paraId="04D20838" w14:textId="77777777" w:rsidR="00A6287C" w:rsidRPr="009D541A" w:rsidRDefault="00A6287C" w:rsidP="00F57F99">
      <w:pPr>
        <w:rPr>
          <w:sz w:val="28"/>
          <w:szCs w:val="28"/>
          <w:u w:val="single"/>
        </w:rPr>
      </w:pPr>
    </w:p>
    <w:p w14:paraId="08920DE9" w14:textId="77777777" w:rsidR="00F57F99" w:rsidRPr="009D541A" w:rsidRDefault="00F57F99" w:rsidP="00F57F99">
      <w:pPr>
        <w:numPr>
          <w:ilvl w:val="0"/>
          <w:numId w:val="19"/>
        </w:numPr>
        <w:rPr>
          <w:sz w:val="28"/>
          <w:szCs w:val="28"/>
          <w:u w:val="single"/>
        </w:rPr>
      </w:pPr>
      <w:r w:rsidRPr="009D541A">
        <w:rPr>
          <w:sz w:val="28"/>
          <w:szCs w:val="28"/>
          <w:u w:val="single"/>
        </w:rPr>
        <w:t>UNEMPLOYMENT INSURANCE</w:t>
      </w:r>
    </w:p>
    <w:p w14:paraId="662C54A5" w14:textId="3A38FB1D" w:rsidR="00F57F99" w:rsidRPr="009D541A" w:rsidRDefault="00F57F99" w:rsidP="00F57F99">
      <w:pPr>
        <w:ind w:left="1080"/>
        <w:jc w:val="both"/>
        <w:rPr>
          <w:sz w:val="28"/>
          <w:szCs w:val="28"/>
        </w:rPr>
      </w:pPr>
      <w:r w:rsidRPr="009D541A">
        <w:rPr>
          <w:sz w:val="28"/>
          <w:szCs w:val="28"/>
        </w:rPr>
        <w:t xml:space="preserve">Each participating </w:t>
      </w:r>
      <w:r w:rsidR="00BE3302">
        <w:rPr>
          <w:sz w:val="28"/>
          <w:szCs w:val="28"/>
        </w:rPr>
        <w:t>PA</w:t>
      </w:r>
      <w:r w:rsidRPr="009D541A">
        <w:rPr>
          <w:sz w:val="28"/>
          <w:szCs w:val="28"/>
        </w:rPr>
        <w:t xml:space="preserve"> is provided Unemployment Insurance coverage by the </w:t>
      </w:r>
      <w:r w:rsidRPr="00743209">
        <w:rPr>
          <w:iCs/>
          <w:sz w:val="28"/>
          <w:szCs w:val="28"/>
        </w:rPr>
        <w:t>Taking Control</w:t>
      </w:r>
      <w:r w:rsidRPr="009D541A">
        <w:rPr>
          <w:sz w:val="28"/>
          <w:szCs w:val="28"/>
        </w:rPr>
        <w:t xml:space="preserve"> program, on behalf of its Consumers, at no cost to the </w:t>
      </w:r>
      <w:r w:rsidR="00BE3302">
        <w:rPr>
          <w:sz w:val="28"/>
          <w:szCs w:val="28"/>
        </w:rPr>
        <w:t>PA</w:t>
      </w:r>
      <w:r w:rsidRPr="009D541A">
        <w:rPr>
          <w:sz w:val="28"/>
          <w:szCs w:val="28"/>
        </w:rPr>
        <w:t xml:space="preserve">. This insurance provides income protection should an eligible </w:t>
      </w:r>
      <w:r w:rsidR="00BE3302">
        <w:rPr>
          <w:sz w:val="28"/>
          <w:szCs w:val="28"/>
        </w:rPr>
        <w:t>PA</w:t>
      </w:r>
      <w:r w:rsidRPr="009D541A">
        <w:rPr>
          <w:sz w:val="28"/>
          <w:szCs w:val="28"/>
        </w:rPr>
        <w:t xml:space="preserve"> become unemployed.</w:t>
      </w:r>
    </w:p>
    <w:p w14:paraId="4DB83633" w14:textId="77777777" w:rsidR="00F57F99" w:rsidRDefault="00F57F99" w:rsidP="00F57F99">
      <w:pPr>
        <w:ind w:firstLine="1080"/>
        <w:rPr>
          <w:rStyle w:val="CharacterStyle5"/>
          <w:rFonts w:ascii="Times New Roman" w:hAnsi="Times New Roman"/>
          <w:szCs w:val="28"/>
        </w:rPr>
      </w:pPr>
    </w:p>
    <w:p w14:paraId="2F0430D3" w14:textId="37064B32" w:rsidR="00F57F99" w:rsidRPr="009D541A" w:rsidRDefault="00BE3302" w:rsidP="00F57F99">
      <w:pPr>
        <w:ind w:firstLine="1080"/>
        <w:rPr>
          <w:rStyle w:val="CharacterStyle5"/>
          <w:rFonts w:ascii="Times New Roman" w:hAnsi="Times New Roman"/>
          <w:szCs w:val="28"/>
        </w:rPr>
      </w:pPr>
      <w:r>
        <w:rPr>
          <w:rStyle w:val="CharacterStyle5"/>
          <w:rFonts w:ascii="Times New Roman" w:hAnsi="Times New Roman"/>
          <w:szCs w:val="28"/>
        </w:rPr>
        <w:t>PA</w:t>
      </w:r>
      <w:r w:rsidR="00F57F99" w:rsidRPr="009D541A">
        <w:rPr>
          <w:rStyle w:val="CharacterStyle5"/>
          <w:rFonts w:ascii="Times New Roman" w:hAnsi="Times New Roman"/>
          <w:szCs w:val="28"/>
        </w:rPr>
        <w:t>s can become eligible for unemployment insurance if they:</w:t>
      </w:r>
    </w:p>
    <w:p w14:paraId="4ED1D084" w14:textId="77777777" w:rsidR="00F57F99" w:rsidRPr="009D541A" w:rsidRDefault="00F57F99" w:rsidP="00F57F99">
      <w:pPr>
        <w:numPr>
          <w:ilvl w:val="0"/>
          <w:numId w:val="12"/>
        </w:numPr>
        <w:rPr>
          <w:rStyle w:val="CharacterStyle5"/>
          <w:rFonts w:ascii="Times New Roman" w:hAnsi="Times New Roman"/>
          <w:szCs w:val="28"/>
        </w:rPr>
      </w:pPr>
      <w:r w:rsidRPr="009D541A">
        <w:rPr>
          <w:rStyle w:val="CharacterStyle5"/>
          <w:rFonts w:ascii="Times New Roman" w:hAnsi="Times New Roman"/>
          <w:szCs w:val="28"/>
        </w:rPr>
        <w:t>Are dismissed through no fault of their own, and</w:t>
      </w:r>
    </w:p>
    <w:p w14:paraId="623924D4" w14:textId="77777777" w:rsidR="00F57F99" w:rsidRPr="009D541A" w:rsidRDefault="00F57F99" w:rsidP="00F57F99">
      <w:pPr>
        <w:numPr>
          <w:ilvl w:val="0"/>
          <w:numId w:val="12"/>
        </w:numPr>
        <w:rPr>
          <w:rStyle w:val="CharacterStyle5"/>
          <w:rFonts w:ascii="Times New Roman" w:hAnsi="Times New Roman"/>
          <w:szCs w:val="28"/>
        </w:rPr>
      </w:pPr>
      <w:r w:rsidRPr="009D541A">
        <w:rPr>
          <w:rStyle w:val="CharacterStyle5"/>
          <w:rFonts w:ascii="Times New Roman" w:hAnsi="Times New Roman"/>
          <w:szCs w:val="28"/>
        </w:rPr>
        <w:t>Have worked at least 20 weeks of the year, and</w:t>
      </w:r>
    </w:p>
    <w:p w14:paraId="4546C0CB" w14:textId="77777777" w:rsidR="00F57F99" w:rsidRPr="009D541A" w:rsidRDefault="00F57F99" w:rsidP="00F57F99">
      <w:pPr>
        <w:numPr>
          <w:ilvl w:val="0"/>
          <w:numId w:val="12"/>
        </w:numPr>
        <w:rPr>
          <w:rStyle w:val="CharacterStyle5"/>
          <w:rFonts w:ascii="Times New Roman" w:hAnsi="Times New Roman"/>
          <w:szCs w:val="28"/>
        </w:rPr>
      </w:pPr>
      <w:r w:rsidRPr="009D541A">
        <w:rPr>
          <w:rStyle w:val="CharacterStyle5"/>
          <w:rFonts w:ascii="Times New Roman" w:hAnsi="Times New Roman"/>
          <w:szCs w:val="28"/>
        </w:rPr>
        <w:t xml:space="preserve">Are </w:t>
      </w:r>
      <w:r>
        <w:rPr>
          <w:rStyle w:val="CharacterStyle5"/>
          <w:rFonts w:ascii="Times New Roman" w:hAnsi="Times New Roman"/>
          <w:szCs w:val="28"/>
        </w:rPr>
        <w:t xml:space="preserve">ready, willing and able to </w:t>
      </w:r>
      <w:r w:rsidRPr="009D541A">
        <w:rPr>
          <w:rStyle w:val="CharacterStyle5"/>
          <w:rFonts w:ascii="Times New Roman" w:hAnsi="Times New Roman"/>
          <w:szCs w:val="28"/>
        </w:rPr>
        <w:t>work immediately.</w:t>
      </w:r>
    </w:p>
    <w:p w14:paraId="465EF52D" w14:textId="77777777" w:rsidR="00F57F99" w:rsidRPr="009D541A" w:rsidRDefault="00F57F99" w:rsidP="00F57F99">
      <w:pPr>
        <w:rPr>
          <w:sz w:val="28"/>
          <w:szCs w:val="28"/>
        </w:rPr>
      </w:pPr>
    </w:p>
    <w:p w14:paraId="43F0997D" w14:textId="077F97D5" w:rsidR="00F57F99" w:rsidRPr="009D541A" w:rsidRDefault="00F57F99" w:rsidP="00F57F99">
      <w:pPr>
        <w:ind w:left="1080"/>
        <w:jc w:val="both"/>
        <w:rPr>
          <w:sz w:val="28"/>
          <w:szCs w:val="28"/>
        </w:rPr>
      </w:pPr>
      <w:r w:rsidRPr="009D541A">
        <w:rPr>
          <w:sz w:val="28"/>
          <w:szCs w:val="28"/>
        </w:rPr>
        <w:t xml:space="preserve">The </w:t>
      </w:r>
      <w:r w:rsidR="00BE3302">
        <w:rPr>
          <w:sz w:val="28"/>
          <w:szCs w:val="28"/>
        </w:rPr>
        <w:t>PA</w:t>
      </w:r>
      <w:r w:rsidRPr="009D541A">
        <w:rPr>
          <w:sz w:val="28"/>
          <w:szCs w:val="28"/>
        </w:rPr>
        <w:t xml:space="preserve"> must apply at his or her local New York State Unemployment Insurance office</w:t>
      </w:r>
      <w:r>
        <w:rPr>
          <w:sz w:val="28"/>
          <w:szCs w:val="28"/>
        </w:rPr>
        <w:t xml:space="preserve"> or online at the NYS Department of Labor website</w:t>
      </w:r>
      <w:r w:rsidRPr="009D541A">
        <w:rPr>
          <w:sz w:val="28"/>
          <w:szCs w:val="28"/>
        </w:rPr>
        <w:t xml:space="preserve">. </w:t>
      </w:r>
    </w:p>
    <w:p w14:paraId="003D1799" w14:textId="77777777" w:rsidR="00F57F99" w:rsidRPr="009D541A" w:rsidRDefault="00F57F99" w:rsidP="00F57F99">
      <w:pPr>
        <w:rPr>
          <w:sz w:val="28"/>
          <w:szCs w:val="28"/>
        </w:rPr>
      </w:pPr>
    </w:p>
    <w:p w14:paraId="42BEEB20" w14:textId="4FBE68D9" w:rsidR="00F57F99" w:rsidRPr="009D541A" w:rsidRDefault="00F57F99" w:rsidP="00F57F99">
      <w:pPr>
        <w:ind w:left="1080"/>
        <w:jc w:val="both"/>
        <w:rPr>
          <w:sz w:val="28"/>
          <w:szCs w:val="28"/>
        </w:rPr>
      </w:pPr>
      <w:r w:rsidRPr="009D541A">
        <w:rPr>
          <w:sz w:val="28"/>
          <w:szCs w:val="28"/>
        </w:rPr>
        <w:t xml:space="preserve">If the </w:t>
      </w:r>
      <w:r w:rsidR="00BE3302">
        <w:rPr>
          <w:sz w:val="28"/>
          <w:szCs w:val="28"/>
        </w:rPr>
        <w:t>PA</w:t>
      </w:r>
      <w:r w:rsidRPr="009D541A">
        <w:rPr>
          <w:sz w:val="28"/>
          <w:szCs w:val="28"/>
        </w:rPr>
        <w:t xml:space="preserve"> qualifies for unemployment, he or she will be eligible for a weekly wage up to a maximum amount established by the Unemployment Insurance Division of the New York State Department of Labor. To permit released </w:t>
      </w:r>
      <w:r w:rsidR="00BE3302">
        <w:rPr>
          <w:sz w:val="28"/>
          <w:szCs w:val="28"/>
        </w:rPr>
        <w:t>PA</w:t>
      </w:r>
      <w:r w:rsidRPr="009D541A">
        <w:rPr>
          <w:sz w:val="28"/>
          <w:szCs w:val="28"/>
        </w:rPr>
        <w:t xml:space="preserve">s to return to work as quickly as possible, the program </w:t>
      </w:r>
      <w:r>
        <w:rPr>
          <w:sz w:val="28"/>
          <w:szCs w:val="28"/>
        </w:rPr>
        <w:t>encourag</w:t>
      </w:r>
      <w:r w:rsidRPr="009D541A">
        <w:rPr>
          <w:sz w:val="28"/>
          <w:szCs w:val="28"/>
        </w:rPr>
        <w:t xml:space="preserve">es every </w:t>
      </w:r>
      <w:r w:rsidR="00BE3302">
        <w:rPr>
          <w:sz w:val="28"/>
          <w:szCs w:val="28"/>
        </w:rPr>
        <w:t>PA</w:t>
      </w:r>
      <w:r w:rsidRPr="009D541A">
        <w:rPr>
          <w:sz w:val="28"/>
          <w:szCs w:val="28"/>
        </w:rPr>
        <w:t xml:space="preserve"> receiving unemployment benefits to be placed on the availability list maintained by the </w:t>
      </w:r>
      <w:r w:rsidRPr="00743209">
        <w:rPr>
          <w:iCs/>
          <w:sz w:val="28"/>
          <w:szCs w:val="28"/>
        </w:rPr>
        <w:t>Taking Control</w:t>
      </w:r>
      <w:r w:rsidRPr="009D541A">
        <w:rPr>
          <w:sz w:val="28"/>
          <w:szCs w:val="28"/>
        </w:rPr>
        <w:t xml:space="preserve"> program.</w:t>
      </w:r>
    </w:p>
    <w:p w14:paraId="314EFA5A" w14:textId="77777777" w:rsidR="00F57F99" w:rsidRPr="009D541A" w:rsidRDefault="00F57F99" w:rsidP="00F57F99">
      <w:pPr>
        <w:jc w:val="both"/>
        <w:rPr>
          <w:sz w:val="28"/>
          <w:szCs w:val="28"/>
        </w:rPr>
      </w:pPr>
    </w:p>
    <w:p w14:paraId="3DE71ABF" w14:textId="1B62D90B" w:rsidR="00F57F99" w:rsidRPr="00C24969" w:rsidRDefault="00695F16" w:rsidP="00F57F99">
      <w:pPr>
        <w:ind w:left="1080"/>
        <w:jc w:val="both"/>
        <w:rPr>
          <w:sz w:val="28"/>
          <w:szCs w:val="28"/>
        </w:rPr>
      </w:pPr>
      <w:r>
        <w:rPr>
          <w:sz w:val="28"/>
          <w:szCs w:val="28"/>
        </w:rPr>
        <w:t xml:space="preserve">When a </w:t>
      </w:r>
      <w:r w:rsidR="00BE3302">
        <w:rPr>
          <w:sz w:val="28"/>
          <w:szCs w:val="28"/>
        </w:rPr>
        <w:t>PA</w:t>
      </w:r>
      <w:r w:rsidR="00F57F99" w:rsidRPr="009D541A">
        <w:rPr>
          <w:sz w:val="28"/>
          <w:szCs w:val="28"/>
        </w:rPr>
        <w:t xml:space="preserve"> collects unemployment insurance, they will lose all accru</w:t>
      </w:r>
      <w:r w:rsidR="00F57F99">
        <w:rPr>
          <w:sz w:val="28"/>
          <w:szCs w:val="28"/>
        </w:rPr>
        <w:t xml:space="preserve">ed time.  Consequently, when a </w:t>
      </w:r>
      <w:r w:rsidR="00BE3302">
        <w:rPr>
          <w:sz w:val="28"/>
          <w:szCs w:val="28"/>
        </w:rPr>
        <w:t>PA</w:t>
      </w:r>
      <w:r w:rsidR="00F57F99" w:rsidRPr="009D541A">
        <w:rPr>
          <w:sz w:val="28"/>
          <w:szCs w:val="28"/>
        </w:rPr>
        <w:t xml:space="preserve"> returns to the</w:t>
      </w:r>
      <w:r w:rsidR="00BE3302">
        <w:rPr>
          <w:sz w:val="28"/>
          <w:szCs w:val="28"/>
        </w:rPr>
        <w:t xml:space="preserve"> </w:t>
      </w:r>
      <w:r w:rsidR="00F57F99" w:rsidRPr="00743209">
        <w:rPr>
          <w:iCs/>
          <w:sz w:val="28"/>
          <w:szCs w:val="28"/>
        </w:rPr>
        <w:t>Taking Control</w:t>
      </w:r>
      <w:r w:rsidR="00BE3302">
        <w:rPr>
          <w:iCs/>
          <w:sz w:val="28"/>
          <w:szCs w:val="28"/>
        </w:rPr>
        <w:t xml:space="preserve"> </w:t>
      </w:r>
      <w:r w:rsidR="00F57F99" w:rsidRPr="009D541A">
        <w:rPr>
          <w:sz w:val="28"/>
          <w:szCs w:val="28"/>
        </w:rPr>
        <w:t>program, the proper waiting times for benefits need to be accrued again</w:t>
      </w:r>
      <w:r w:rsidR="00BE3302">
        <w:rPr>
          <w:sz w:val="28"/>
          <w:szCs w:val="28"/>
        </w:rPr>
        <w:t xml:space="preserve"> </w:t>
      </w:r>
      <w:r w:rsidR="002D3DFD" w:rsidRPr="00C24969">
        <w:rPr>
          <w:sz w:val="28"/>
          <w:szCs w:val="28"/>
        </w:rPr>
        <w:t>unless the break in employment is less than 13 weeks.  If the break was less than 13 weeks then health insurance coverage can be reinstated the first of the month following rehire</w:t>
      </w:r>
      <w:r w:rsidR="00F57F99" w:rsidRPr="00C24969">
        <w:rPr>
          <w:sz w:val="28"/>
          <w:szCs w:val="28"/>
        </w:rPr>
        <w:t>.</w:t>
      </w:r>
    </w:p>
    <w:p w14:paraId="65F9F93C" w14:textId="77777777" w:rsidR="001953CD" w:rsidRPr="009D541A" w:rsidRDefault="001953CD" w:rsidP="00F57F99">
      <w:pPr>
        <w:rPr>
          <w:sz w:val="28"/>
          <w:szCs w:val="28"/>
          <w:u w:val="single"/>
        </w:rPr>
      </w:pPr>
    </w:p>
    <w:p w14:paraId="41DB698F" w14:textId="354D8280" w:rsidR="00F57F99" w:rsidRPr="009D541A" w:rsidRDefault="00176313" w:rsidP="00F57F99">
      <w:pPr>
        <w:numPr>
          <w:ilvl w:val="0"/>
          <w:numId w:val="19"/>
        </w:numPr>
        <w:rPr>
          <w:sz w:val="28"/>
          <w:szCs w:val="28"/>
          <w:u w:val="single"/>
        </w:rPr>
      </w:pPr>
      <w:r>
        <w:rPr>
          <w:noProof/>
        </w:rPr>
        <mc:AlternateContent>
          <mc:Choice Requires="wps">
            <w:drawing>
              <wp:anchor distT="0" distB="0" distL="0" distR="0" simplePos="0" relativeHeight="251656704" behindDoc="0" locked="0" layoutInCell="0" allowOverlap="1" wp14:anchorId="5B475CB1" wp14:editId="4522E908">
                <wp:simplePos x="0" y="0"/>
                <wp:positionH relativeFrom="column">
                  <wp:posOffset>2958465</wp:posOffset>
                </wp:positionH>
                <wp:positionV relativeFrom="paragraph">
                  <wp:posOffset>8099425</wp:posOffset>
                </wp:positionV>
                <wp:extent cx="133985" cy="113030"/>
                <wp:effectExtent l="5715" t="3175" r="3175" b="7620"/>
                <wp:wrapSquare wrapText="bothSides"/>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3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6F8BA" w14:textId="77777777" w:rsidR="00C559A7" w:rsidRPr="00FA4B14" w:rsidRDefault="00C559A7" w:rsidP="00F57F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475CB1" id="_x0000_t202" coordsize="21600,21600" o:spt="202" path="m,l,21600r21600,l21600,xe">
                <v:stroke joinstyle="miter"/>
                <v:path gradientshapeok="t" o:connecttype="rect"/>
              </v:shapetype>
              <v:shape id="Text Box 2" o:spid="_x0000_s1026" type="#_x0000_t202" style="position:absolute;left:0;text-align:left;margin-left:232.95pt;margin-top:637.75pt;width:10.55pt;height:8.9pt;z-index:2516567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yaBgIAAPsDAAAOAAAAZHJzL2Uyb0RvYy54bWysU9uO0zAQfUfiHyy/0/QCaImarpauipAW&#10;FmmXD3AcJ7FwPGbsNlm+nrHdlAXeEH6wxvbMmZlzxtvraTDspNBrsBVfLZacKSuh0bar+NfHw6sr&#10;znwQthEGrKr4k/L8evfyxXZ0pVpDD6ZRyAjE+nJ0Fe9DcGVReNmrQfgFOGXpsQUcRKAjdkWDYiT0&#10;wRTr5fJtMQI2DkEq7+n2Nj/yXcJvWyXDfdt6FZipONUW0o5pr+Ne7Lai7FC4XstzGeIfqhiEtpT0&#10;AnUrgmBH1H9BDVoieGjDQsJQQNtqqVIP1M1q+Uc3D71wKvVC5Hh3ocn/P1j5+fQFmW4q/pozKwaS&#10;6FFNgb2Hia0jO6PzJTk9OHILE12TyqlT7+5AfvPMwr4XtlM3iDD2SjRU3SpGFs9CM46PIPX4CRpK&#10;I44BEtDU4hCpIzIYoZNKTxdlYikyptxs3l294UzS02q1WW6ScoUo52CHPnxQMLBoVBxJ+AQuTnc+&#10;xGJEObvEXB6Mbg7amHTArt4bZCdBQ3JIK8ca14t8O6fz2TXh/YZhbESyEDFzuniTKIhd5/7DVE9n&#10;SmtonogMhDyR9IPI6AF/cDbSNFbcfz8KVJyZj5YIjaM7Gzgb9WwIKym04oGzbO5DHvGjQ931hJwl&#10;s3BDpLc6ERLVyVWc66QJS32df0Mc4efn5PXrz+5+AgAA//8DAFBLAwQUAAYACAAAACEAp5uUA+AA&#10;AAANAQAADwAAAGRycy9kb3ducmV2LnhtbEyPT0+DQBDF7yZ+h82YeLOLUMofWRqt0asRTXrdwhQI&#10;7Cxhty1+e6cnPc57v7x5r9guZhRnnF1vScHjKgCBVNump1bB99fbQwrCeU2NHi2hgh90sC1vbwqd&#10;N/ZCn3iufCs4hFyuFXTeT7mUru7QaLeyExJ7Rzsb7fmcW9nM+sLhZpRhEGyk0T3xh05PuOuwHqqT&#10;URB9hMnevVevu2mP2ZC6l+FInVL3d8vzEwiPi/+D4Vqfq0PJnQ72RI0To4L1Js4YZSNM4hgEI+s0&#10;4XmHq5RFEciykP9XlL8AAAD//wMAUEsBAi0AFAAGAAgAAAAhALaDOJL+AAAA4QEAABMAAAAAAAAA&#10;AAAAAAAAAAAAAFtDb250ZW50X1R5cGVzXS54bWxQSwECLQAUAAYACAAAACEAOP0h/9YAAACUAQAA&#10;CwAAAAAAAAAAAAAAAAAvAQAAX3JlbHMvLnJlbHNQSwECLQAUAAYACAAAACEAfYmMmgYCAAD7AwAA&#10;DgAAAAAAAAAAAAAAAAAuAgAAZHJzL2Uyb0RvYy54bWxQSwECLQAUAAYACAAAACEAp5uUA+AAAAAN&#10;AQAADwAAAAAAAAAAAAAAAABgBAAAZHJzL2Rvd25yZXYueG1sUEsFBgAAAAAEAAQA8wAAAG0FAAAA&#10;AA==&#10;" o:allowincell="f" stroked="f">
                <v:fill opacity="0"/>
                <v:textbox inset="0,0,0,0">
                  <w:txbxContent>
                    <w:p w14:paraId="7D96F8BA" w14:textId="77777777" w:rsidR="00C559A7" w:rsidRPr="00FA4B14" w:rsidRDefault="00C559A7" w:rsidP="00F57F99"/>
                  </w:txbxContent>
                </v:textbox>
                <w10:wrap type="square"/>
              </v:shape>
            </w:pict>
          </mc:Fallback>
        </mc:AlternateContent>
      </w:r>
      <w:r w:rsidR="00F57F99" w:rsidRPr="009D541A">
        <w:rPr>
          <w:sz w:val="28"/>
          <w:szCs w:val="28"/>
          <w:u w:val="single"/>
        </w:rPr>
        <w:t>WORKERS' COMPENSATION INSURANCE</w:t>
      </w:r>
    </w:p>
    <w:p w14:paraId="196D68F8" w14:textId="1C09AD82" w:rsidR="00F57F99" w:rsidRPr="009D541A" w:rsidRDefault="00F57F99" w:rsidP="00F57F99">
      <w:pPr>
        <w:ind w:left="1080"/>
        <w:jc w:val="both"/>
        <w:rPr>
          <w:rStyle w:val="CharacterStyle3"/>
          <w:sz w:val="28"/>
          <w:szCs w:val="28"/>
        </w:rPr>
      </w:pPr>
      <w:r>
        <w:rPr>
          <w:sz w:val="28"/>
          <w:szCs w:val="28"/>
        </w:rPr>
        <w:t xml:space="preserve">The Taking Control </w:t>
      </w:r>
      <w:r w:rsidRPr="009D541A">
        <w:rPr>
          <w:sz w:val="28"/>
          <w:szCs w:val="28"/>
        </w:rPr>
        <w:t>Program provides, on behalf of its Consumers, Workers'</w:t>
      </w:r>
      <w:r w:rsidR="00BE3302">
        <w:rPr>
          <w:sz w:val="28"/>
          <w:szCs w:val="28"/>
        </w:rPr>
        <w:t xml:space="preserve"> </w:t>
      </w:r>
      <w:r w:rsidRPr="009D541A">
        <w:rPr>
          <w:sz w:val="28"/>
          <w:szCs w:val="28"/>
        </w:rPr>
        <w:t xml:space="preserve">Compensation Insurance at no cost to participating </w:t>
      </w:r>
      <w:r w:rsidR="00BE3302">
        <w:rPr>
          <w:sz w:val="28"/>
          <w:szCs w:val="28"/>
        </w:rPr>
        <w:t>PA</w:t>
      </w:r>
      <w:r w:rsidRPr="009D541A">
        <w:rPr>
          <w:sz w:val="28"/>
          <w:szCs w:val="28"/>
        </w:rPr>
        <w:t>s. This</w:t>
      </w:r>
      <w:r w:rsidR="00BE3302">
        <w:rPr>
          <w:sz w:val="28"/>
          <w:szCs w:val="28"/>
        </w:rPr>
        <w:t xml:space="preserve"> </w:t>
      </w:r>
      <w:r w:rsidRPr="009D541A">
        <w:rPr>
          <w:sz w:val="28"/>
          <w:szCs w:val="28"/>
        </w:rPr>
        <w:t xml:space="preserve">program covers any injury or illness sustained in the course of employment that requires medical, surgical, or hospital treatment and pays 2/3 of the </w:t>
      </w:r>
      <w:r w:rsidR="00BE3302">
        <w:rPr>
          <w:sz w:val="28"/>
          <w:szCs w:val="28"/>
        </w:rPr>
        <w:t>PA</w:t>
      </w:r>
      <w:r w:rsidRPr="009D541A">
        <w:rPr>
          <w:sz w:val="28"/>
          <w:szCs w:val="28"/>
        </w:rPr>
        <w:t xml:space="preserve">’s average weekly wage up to the maximum amount determined by the NYS Insurance Department. </w:t>
      </w:r>
    </w:p>
    <w:p w14:paraId="1560B9A7" w14:textId="77777777" w:rsidR="00F57F99" w:rsidRPr="009D541A" w:rsidRDefault="00F57F99" w:rsidP="00F57F99">
      <w:pPr>
        <w:jc w:val="both"/>
        <w:rPr>
          <w:sz w:val="28"/>
          <w:szCs w:val="28"/>
        </w:rPr>
      </w:pPr>
    </w:p>
    <w:p w14:paraId="3ABF010D" w14:textId="0894D4D9" w:rsidR="00F57F99" w:rsidRPr="009D541A" w:rsidRDefault="00F57F99" w:rsidP="00F57F99">
      <w:pPr>
        <w:ind w:left="1080"/>
        <w:jc w:val="both"/>
        <w:rPr>
          <w:rStyle w:val="CharacterStyle3"/>
          <w:sz w:val="28"/>
          <w:szCs w:val="28"/>
        </w:rPr>
      </w:pPr>
      <w:r w:rsidRPr="009D541A">
        <w:rPr>
          <w:sz w:val="28"/>
          <w:szCs w:val="28"/>
        </w:rPr>
        <w:t xml:space="preserve">A </w:t>
      </w:r>
      <w:r w:rsidR="00BE3302">
        <w:rPr>
          <w:sz w:val="28"/>
          <w:szCs w:val="28"/>
        </w:rPr>
        <w:t>PA</w:t>
      </w:r>
      <w:r w:rsidRPr="009D541A">
        <w:rPr>
          <w:sz w:val="28"/>
          <w:szCs w:val="28"/>
        </w:rPr>
        <w:t xml:space="preserve"> who sustains work-related injuries or illnesses should inform his/her</w:t>
      </w:r>
      <w:r w:rsidR="00BE3302">
        <w:rPr>
          <w:sz w:val="28"/>
          <w:szCs w:val="28"/>
        </w:rPr>
        <w:t xml:space="preserve"> </w:t>
      </w:r>
      <w:r>
        <w:rPr>
          <w:sz w:val="28"/>
          <w:szCs w:val="28"/>
        </w:rPr>
        <w:t>Consumer</w:t>
      </w:r>
      <w:r w:rsidRPr="009D541A">
        <w:rPr>
          <w:sz w:val="28"/>
          <w:szCs w:val="28"/>
        </w:rPr>
        <w:t xml:space="preserve"> and the </w:t>
      </w:r>
      <w:r w:rsidRPr="00743209">
        <w:rPr>
          <w:iCs/>
          <w:sz w:val="28"/>
          <w:szCs w:val="28"/>
        </w:rPr>
        <w:t>Taking Control</w:t>
      </w:r>
      <w:r w:rsidR="002D3DFD">
        <w:rPr>
          <w:sz w:val="28"/>
          <w:szCs w:val="28"/>
        </w:rPr>
        <w:t xml:space="preserve"> P</w:t>
      </w:r>
      <w:r w:rsidRPr="009D541A">
        <w:rPr>
          <w:sz w:val="28"/>
          <w:szCs w:val="28"/>
        </w:rPr>
        <w:t>rogram's Human Resources office immediately. No matter how minor an on-the-job injury may appear, it is important that it be</w:t>
      </w:r>
      <w:r w:rsidR="00BE3302">
        <w:rPr>
          <w:sz w:val="28"/>
          <w:szCs w:val="28"/>
        </w:rPr>
        <w:t xml:space="preserve"> </w:t>
      </w:r>
      <w:r w:rsidRPr="009D541A">
        <w:rPr>
          <w:sz w:val="28"/>
          <w:szCs w:val="28"/>
        </w:rPr>
        <w:t xml:space="preserve">reported immediately. This will enable an eligible </w:t>
      </w:r>
      <w:r w:rsidR="00BE3302">
        <w:rPr>
          <w:sz w:val="28"/>
          <w:szCs w:val="28"/>
        </w:rPr>
        <w:t>PA</w:t>
      </w:r>
      <w:r w:rsidRPr="009D541A">
        <w:rPr>
          <w:sz w:val="28"/>
          <w:szCs w:val="28"/>
        </w:rPr>
        <w:t xml:space="preserve"> to qualify for coverage as</w:t>
      </w:r>
      <w:r w:rsidR="00BE3302">
        <w:rPr>
          <w:sz w:val="28"/>
          <w:szCs w:val="28"/>
        </w:rPr>
        <w:t xml:space="preserve"> </w:t>
      </w:r>
      <w:r w:rsidRPr="009D541A">
        <w:rPr>
          <w:sz w:val="28"/>
          <w:szCs w:val="28"/>
        </w:rPr>
        <w:t xml:space="preserve">quickly as possible. The </w:t>
      </w:r>
      <w:r w:rsidR="00BE3302">
        <w:rPr>
          <w:sz w:val="28"/>
          <w:szCs w:val="28"/>
        </w:rPr>
        <w:t>PA</w:t>
      </w:r>
      <w:r>
        <w:rPr>
          <w:sz w:val="28"/>
          <w:szCs w:val="28"/>
        </w:rPr>
        <w:t xml:space="preserve"> and HR Department will complete the required forms within 24 hours of the incident.  The HR department will then submit the forms to the appropriate insurance carrier or agent</w:t>
      </w:r>
      <w:r w:rsidRPr="009D541A">
        <w:rPr>
          <w:sz w:val="28"/>
          <w:szCs w:val="28"/>
        </w:rPr>
        <w:t xml:space="preserve">. The </w:t>
      </w:r>
      <w:r w:rsidR="00BE3302">
        <w:rPr>
          <w:sz w:val="28"/>
          <w:szCs w:val="28"/>
        </w:rPr>
        <w:t>PA</w:t>
      </w:r>
      <w:r w:rsidRPr="009D541A">
        <w:rPr>
          <w:sz w:val="28"/>
          <w:szCs w:val="28"/>
        </w:rPr>
        <w:t xml:space="preserve"> will need to report the</w:t>
      </w:r>
      <w:r w:rsidR="00BE3302">
        <w:rPr>
          <w:sz w:val="28"/>
          <w:szCs w:val="28"/>
        </w:rPr>
        <w:t xml:space="preserve"> </w:t>
      </w:r>
      <w:r w:rsidRPr="009D541A">
        <w:rPr>
          <w:sz w:val="28"/>
          <w:szCs w:val="28"/>
        </w:rPr>
        <w:t xml:space="preserve">location of the accident, the accident's time and date, the name and address of the </w:t>
      </w:r>
      <w:r>
        <w:rPr>
          <w:sz w:val="28"/>
          <w:szCs w:val="28"/>
        </w:rPr>
        <w:t xml:space="preserve">treating </w:t>
      </w:r>
      <w:r w:rsidRPr="009D541A">
        <w:rPr>
          <w:sz w:val="28"/>
          <w:szCs w:val="28"/>
        </w:rPr>
        <w:t>doctor and/or</w:t>
      </w:r>
      <w:r w:rsidR="00BE3302">
        <w:rPr>
          <w:sz w:val="28"/>
          <w:szCs w:val="28"/>
        </w:rPr>
        <w:t xml:space="preserve"> </w:t>
      </w:r>
      <w:r w:rsidRPr="009D541A">
        <w:rPr>
          <w:sz w:val="28"/>
          <w:szCs w:val="28"/>
        </w:rPr>
        <w:t>hospital, the probable length of time that the incapacity will last, and the name and address of any</w:t>
      </w:r>
      <w:r w:rsidR="00BE3302">
        <w:rPr>
          <w:sz w:val="28"/>
          <w:szCs w:val="28"/>
        </w:rPr>
        <w:t xml:space="preserve"> </w:t>
      </w:r>
      <w:r w:rsidRPr="009D541A">
        <w:rPr>
          <w:sz w:val="28"/>
          <w:szCs w:val="28"/>
        </w:rPr>
        <w:t>witnesses.</w:t>
      </w:r>
      <w:r w:rsidRPr="009D541A">
        <w:rPr>
          <w:rStyle w:val="CharacterStyle3"/>
          <w:sz w:val="28"/>
          <w:szCs w:val="28"/>
        </w:rPr>
        <w:tab/>
      </w:r>
    </w:p>
    <w:p w14:paraId="4C983134" w14:textId="77777777" w:rsidR="00F57F99" w:rsidRDefault="00F57F99" w:rsidP="00F57F99">
      <w:pPr>
        <w:ind w:left="1080"/>
        <w:jc w:val="both"/>
        <w:rPr>
          <w:sz w:val="28"/>
          <w:szCs w:val="28"/>
        </w:rPr>
      </w:pPr>
    </w:p>
    <w:p w14:paraId="05A47DCC" w14:textId="7C53BBED" w:rsidR="00F57F99" w:rsidRPr="009D541A" w:rsidRDefault="00BE3302" w:rsidP="00F57F99">
      <w:pPr>
        <w:ind w:left="1080"/>
        <w:jc w:val="both"/>
        <w:rPr>
          <w:sz w:val="28"/>
          <w:szCs w:val="28"/>
        </w:rPr>
      </w:pPr>
      <w:r>
        <w:rPr>
          <w:sz w:val="28"/>
          <w:szCs w:val="28"/>
        </w:rPr>
        <w:t>PA</w:t>
      </w:r>
      <w:r w:rsidR="00F57F99" w:rsidRPr="009D541A">
        <w:rPr>
          <w:sz w:val="28"/>
          <w:szCs w:val="28"/>
        </w:rPr>
        <w:t xml:space="preserve">s are covered from the first day of participation in the program for job-related injuries. Neither WNYIL nor the </w:t>
      </w:r>
      <w:r w:rsidR="00F57F99" w:rsidRPr="00743209">
        <w:rPr>
          <w:iCs/>
          <w:sz w:val="28"/>
          <w:szCs w:val="28"/>
        </w:rPr>
        <w:t>Taking Control</w:t>
      </w:r>
      <w:r w:rsidR="00F57F99" w:rsidRPr="009D541A">
        <w:rPr>
          <w:sz w:val="28"/>
          <w:szCs w:val="28"/>
        </w:rPr>
        <w:t xml:space="preserve"> program nor the applicable Workers</w:t>
      </w:r>
      <w:r w:rsidR="00F57F99">
        <w:rPr>
          <w:sz w:val="28"/>
          <w:szCs w:val="28"/>
        </w:rPr>
        <w:t>’</w:t>
      </w:r>
      <w:r>
        <w:rPr>
          <w:sz w:val="28"/>
          <w:szCs w:val="28"/>
        </w:rPr>
        <w:t xml:space="preserve"> </w:t>
      </w:r>
      <w:r w:rsidR="00F57F99" w:rsidRPr="009D541A">
        <w:rPr>
          <w:sz w:val="28"/>
          <w:szCs w:val="28"/>
        </w:rPr>
        <w:t>Compensation insurance carrier wil</w:t>
      </w:r>
      <w:r w:rsidR="00F57F99">
        <w:rPr>
          <w:sz w:val="28"/>
          <w:szCs w:val="28"/>
        </w:rPr>
        <w:t>l be liable for the payment of Workers' C</w:t>
      </w:r>
      <w:r w:rsidR="00F57F99" w:rsidRPr="009D541A">
        <w:rPr>
          <w:sz w:val="28"/>
          <w:szCs w:val="28"/>
        </w:rPr>
        <w:t>ompensation benefits for</w:t>
      </w:r>
      <w:r>
        <w:rPr>
          <w:sz w:val="28"/>
          <w:szCs w:val="28"/>
        </w:rPr>
        <w:t xml:space="preserve"> </w:t>
      </w:r>
      <w:r w:rsidR="00F57F99" w:rsidRPr="009D541A">
        <w:rPr>
          <w:sz w:val="28"/>
          <w:szCs w:val="28"/>
        </w:rPr>
        <w:t xml:space="preserve">injuries that occur during a </w:t>
      </w:r>
      <w:r>
        <w:rPr>
          <w:sz w:val="28"/>
          <w:szCs w:val="28"/>
        </w:rPr>
        <w:t>PA</w:t>
      </w:r>
      <w:r w:rsidR="00F57F99" w:rsidRPr="009D541A">
        <w:rPr>
          <w:sz w:val="28"/>
          <w:szCs w:val="28"/>
        </w:rPr>
        <w:t>'s voluntary participation in any off-duty recreational</w:t>
      </w:r>
      <w:r w:rsidR="00F57F99" w:rsidRPr="009D541A">
        <w:rPr>
          <w:rStyle w:val="CharacterStyle3"/>
          <w:sz w:val="28"/>
          <w:szCs w:val="28"/>
        </w:rPr>
        <w:t xml:space="preserve">, </w:t>
      </w:r>
      <w:r w:rsidR="00F57F99" w:rsidRPr="009D541A">
        <w:rPr>
          <w:sz w:val="28"/>
          <w:szCs w:val="28"/>
        </w:rPr>
        <w:t xml:space="preserve">social, advocacy-related or off-duty activities sponsored by either WNYIL or the </w:t>
      </w:r>
      <w:r w:rsidR="00F57F99" w:rsidRPr="00743209">
        <w:rPr>
          <w:iCs/>
          <w:sz w:val="28"/>
          <w:szCs w:val="28"/>
        </w:rPr>
        <w:t>Taking Control</w:t>
      </w:r>
      <w:r w:rsidR="00F57F99" w:rsidRPr="009D541A">
        <w:rPr>
          <w:sz w:val="28"/>
          <w:szCs w:val="28"/>
        </w:rPr>
        <w:t xml:space="preserve"> program.</w:t>
      </w:r>
    </w:p>
    <w:p w14:paraId="127AAFC9" w14:textId="2EAE0D1C" w:rsidR="00F57F99" w:rsidRDefault="00F57F99" w:rsidP="00F57F99">
      <w:pPr>
        <w:rPr>
          <w:sz w:val="28"/>
          <w:szCs w:val="28"/>
        </w:rPr>
      </w:pPr>
    </w:p>
    <w:p w14:paraId="6639B3DA" w14:textId="77777777" w:rsidR="006A635D" w:rsidRPr="009D541A" w:rsidRDefault="006A635D" w:rsidP="00F57F99">
      <w:pPr>
        <w:rPr>
          <w:sz w:val="28"/>
          <w:szCs w:val="28"/>
        </w:rPr>
      </w:pPr>
    </w:p>
    <w:p w14:paraId="07B68019" w14:textId="77777777" w:rsidR="00F57F99" w:rsidRPr="009D541A" w:rsidRDefault="00F57F99" w:rsidP="00F57F99">
      <w:pPr>
        <w:numPr>
          <w:ilvl w:val="0"/>
          <w:numId w:val="19"/>
        </w:numPr>
        <w:rPr>
          <w:sz w:val="28"/>
          <w:szCs w:val="28"/>
          <w:u w:val="single"/>
        </w:rPr>
      </w:pPr>
      <w:r w:rsidRPr="009D541A">
        <w:rPr>
          <w:sz w:val="28"/>
          <w:szCs w:val="28"/>
          <w:u w:val="single"/>
        </w:rPr>
        <w:t>HEALTH BENEFITS CONTINUATION (COBRA)</w:t>
      </w:r>
    </w:p>
    <w:p w14:paraId="7F5CFCE5" w14:textId="214E579E" w:rsidR="00F57F99" w:rsidRPr="009D541A" w:rsidRDefault="00F57F99" w:rsidP="00F57F99">
      <w:pPr>
        <w:ind w:left="1080"/>
        <w:jc w:val="both"/>
        <w:rPr>
          <w:sz w:val="28"/>
          <w:szCs w:val="28"/>
        </w:rPr>
      </w:pPr>
      <w:r w:rsidRPr="009D541A">
        <w:rPr>
          <w:sz w:val="28"/>
          <w:szCs w:val="28"/>
        </w:rPr>
        <w:t xml:space="preserve">The Federal Consolidated Omnibus Budget Reconciliation Act (COBRA) gives </w:t>
      </w:r>
      <w:r w:rsidR="00BE3302">
        <w:rPr>
          <w:sz w:val="28"/>
          <w:szCs w:val="28"/>
        </w:rPr>
        <w:t>PA</w:t>
      </w:r>
      <w:r w:rsidRPr="009D541A">
        <w:rPr>
          <w:sz w:val="28"/>
          <w:szCs w:val="28"/>
        </w:rPr>
        <w:t>s the</w:t>
      </w:r>
      <w:r w:rsidR="00BE3302">
        <w:rPr>
          <w:sz w:val="28"/>
          <w:szCs w:val="28"/>
        </w:rPr>
        <w:t xml:space="preserve"> </w:t>
      </w:r>
      <w:r w:rsidRPr="009D541A">
        <w:rPr>
          <w:sz w:val="28"/>
          <w:szCs w:val="28"/>
        </w:rPr>
        <w:t>opportunity to continue health insurance coverage under the group health plan when a "qualifying</w:t>
      </w:r>
      <w:r w:rsidR="00BE3302">
        <w:rPr>
          <w:sz w:val="28"/>
          <w:szCs w:val="28"/>
        </w:rPr>
        <w:t xml:space="preserve"> </w:t>
      </w:r>
      <w:r w:rsidRPr="009D541A">
        <w:rPr>
          <w:sz w:val="28"/>
          <w:szCs w:val="28"/>
        </w:rPr>
        <w:t xml:space="preserve">event" would normally result in the loss of eligibility. Some common "qualifying events" are resignation, termination of employment, or a reduction in a </w:t>
      </w:r>
      <w:r w:rsidR="00BE3302">
        <w:rPr>
          <w:sz w:val="28"/>
          <w:szCs w:val="28"/>
        </w:rPr>
        <w:t>PA</w:t>
      </w:r>
      <w:r w:rsidRPr="009D541A">
        <w:rPr>
          <w:sz w:val="28"/>
          <w:szCs w:val="28"/>
        </w:rPr>
        <w:t xml:space="preserve">'s hours, or leave of absence. </w:t>
      </w:r>
    </w:p>
    <w:p w14:paraId="2D5ED7C7" w14:textId="77777777" w:rsidR="00F57F99" w:rsidRPr="009D541A" w:rsidRDefault="00F57F99" w:rsidP="00F57F99">
      <w:pPr>
        <w:rPr>
          <w:sz w:val="28"/>
          <w:szCs w:val="28"/>
        </w:rPr>
      </w:pPr>
    </w:p>
    <w:p w14:paraId="2A88A710" w14:textId="558414AD" w:rsidR="00F57F99" w:rsidRPr="009D541A" w:rsidRDefault="00F57F99" w:rsidP="00F57F99">
      <w:pPr>
        <w:ind w:left="1080"/>
        <w:jc w:val="both"/>
        <w:rPr>
          <w:sz w:val="28"/>
          <w:szCs w:val="28"/>
        </w:rPr>
      </w:pPr>
      <w:r w:rsidRPr="009D541A">
        <w:rPr>
          <w:sz w:val="28"/>
          <w:szCs w:val="28"/>
        </w:rPr>
        <w:t xml:space="preserve">Under COBRA, the </w:t>
      </w:r>
      <w:r w:rsidR="00BE3302">
        <w:rPr>
          <w:sz w:val="28"/>
          <w:szCs w:val="28"/>
        </w:rPr>
        <w:t>PA</w:t>
      </w:r>
      <w:r w:rsidRPr="009D541A">
        <w:rPr>
          <w:sz w:val="28"/>
          <w:szCs w:val="28"/>
        </w:rPr>
        <w:t xml:space="preserve"> pays the full cost (100%) of coverage at WNYIL group rates</w:t>
      </w:r>
      <w:r>
        <w:rPr>
          <w:sz w:val="28"/>
          <w:szCs w:val="28"/>
        </w:rPr>
        <w:t>.</w:t>
      </w:r>
    </w:p>
    <w:p w14:paraId="577DEC60" w14:textId="77777777" w:rsidR="00F57F99" w:rsidRPr="009D541A" w:rsidRDefault="00F57F99" w:rsidP="00F57F99">
      <w:pPr>
        <w:rPr>
          <w:sz w:val="28"/>
          <w:szCs w:val="28"/>
          <w:u w:val="single"/>
        </w:rPr>
      </w:pPr>
    </w:p>
    <w:p w14:paraId="14E1F75E" w14:textId="77777777" w:rsidR="00F57F99" w:rsidRPr="009D541A" w:rsidRDefault="00F57F99" w:rsidP="00F57F99">
      <w:pPr>
        <w:numPr>
          <w:ilvl w:val="0"/>
          <w:numId w:val="19"/>
        </w:numPr>
        <w:rPr>
          <w:sz w:val="28"/>
          <w:szCs w:val="28"/>
          <w:u w:val="single"/>
        </w:rPr>
      </w:pPr>
      <w:r w:rsidRPr="009D541A">
        <w:rPr>
          <w:sz w:val="28"/>
          <w:szCs w:val="28"/>
          <w:u w:val="single"/>
        </w:rPr>
        <w:lastRenderedPageBreak/>
        <w:t>JURY DUTY</w:t>
      </w:r>
    </w:p>
    <w:p w14:paraId="3C4E95F0" w14:textId="77777777" w:rsidR="00BB6D13" w:rsidRDefault="00BB6D13" w:rsidP="00BB6D13">
      <w:pPr>
        <w:autoSpaceDE w:val="0"/>
        <w:autoSpaceDN w:val="0"/>
        <w:adjustRightInd w:val="0"/>
        <w:spacing w:after="240" w:line="340" w:lineRule="atLeast"/>
        <w:ind w:left="720"/>
        <w:rPr>
          <w:sz w:val="28"/>
          <w:szCs w:val="28"/>
        </w:rPr>
      </w:pPr>
      <w:r>
        <w:rPr>
          <w:sz w:val="28"/>
          <w:szCs w:val="28"/>
        </w:rPr>
        <w:t>If you are selected for jury duty on day(s) that you have been regularly scheduled to provide personal assistant services to a consumer enrolled into the Taking Control program, you will be able to take advantage of the following:</w:t>
      </w:r>
    </w:p>
    <w:p w14:paraId="2DDAE8D0" w14:textId="77777777" w:rsidR="00BB6D13" w:rsidRDefault="00BB6D13" w:rsidP="00BB6D13">
      <w:pPr>
        <w:autoSpaceDE w:val="0"/>
        <w:autoSpaceDN w:val="0"/>
        <w:adjustRightInd w:val="0"/>
        <w:spacing w:after="240" w:line="340" w:lineRule="atLeast"/>
        <w:ind w:firstLine="720"/>
        <w:rPr>
          <w:sz w:val="28"/>
          <w:szCs w:val="28"/>
        </w:rPr>
      </w:pPr>
      <w:r>
        <w:rPr>
          <w:sz w:val="28"/>
          <w:szCs w:val="28"/>
        </w:rPr>
        <w:t>Full time PA’s</w:t>
      </w:r>
    </w:p>
    <w:p w14:paraId="4222381F" w14:textId="77777777" w:rsidR="00BB6D13" w:rsidRPr="0029305E" w:rsidRDefault="00BB6D13" w:rsidP="00BB6D13">
      <w:pPr>
        <w:pStyle w:val="ListParagraph"/>
        <w:numPr>
          <w:ilvl w:val="0"/>
          <w:numId w:val="31"/>
        </w:numPr>
        <w:kinsoku/>
        <w:autoSpaceDE w:val="0"/>
        <w:autoSpaceDN w:val="0"/>
        <w:adjustRightInd w:val="0"/>
        <w:spacing w:after="240" w:line="340" w:lineRule="atLeast"/>
        <w:rPr>
          <w:sz w:val="28"/>
          <w:szCs w:val="28"/>
        </w:rPr>
      </w:pPr>
      <w:r>
        <w:rPr>
          <w:sz w:val="28"/>
          <w:szCs w:val="28"/>
        </w:rPr>
        <w:t>FT PA’s</w:t>
      </w:r>
      <w:r w:rsidRPr="0029305E">
        <w:rPr>
          <w:sz w:val="28"/>
          <w:szCs w:val="28"/>
        </w:rPr>
        <w:t xml:space="preserve"> who miss work time for jury duty on the day(s) when they have been historically scheduled to provide personal assistant services may receive a jury fee from WNYIL of either $40.00 or their regular wage for hours scheduled for the day (whichever is lower) for the first three days that they have jury duty. Personal Assistants cannot receive both their wage and the jury fees.</w:t>
      </w:r>
    </w:p>
    <w:p w14:paraId="35CFDED2" w14:textId="77777777" w:rsidR="00BB6D13" w:rsidRDefault="00BB6D13" w:rsidP="00BB6D13">
      <w:pPr>
        <w:autoSpaceDE w:val="0"/>
        <w:autoSpaceDN w:val="0"/>
        <w:adjustRightInd w:val="0"/>
        <w:spacing w:after="240" w:line="340" w:lineRule="atLeast"/>
        <w:ind w:firstLine="720"/>
        <w:rPr>
          <w:sz w:val="28"/>
          <w:szCs w:val="28"/>
        </w:rPr>
      </w:pPr>
      <w:r>
        <w:rPr>
          <w:sz w:val="28"/>
          <w:szCs w:val="28"/>
        </w:rPr>
        <w:t>Part time PA’s</w:t>
      </w:r>
    </w:p>
    <w:p w14:paraId="02A3E4CD" w14:textId="77777777" w:rsidR="00BB6D13" w:rsidRDefault="00BB6D13" w:rsidP="00BB6D13">
      <w:pPr>
        <w:pStyle w:val="ListParagraph"/>
        <w:numPr>
          <w:ilvl w:val="0"/>
          <w:numId w:val="30"/>
        </w:numPr>
        <w:kinsoku/>
        <w:autoSpaceDE w:val="0"/>
        <w:autoSpaceDN w:val="0"/>
        <w:adjustRightInd w:val="0"/>
        <w:spacing w:after="240" w:line="340" w:lineRule="atLeast"/>
        <w:rPr>
          <w:sz w:val="28"/>
          <w:szCs w:val="28"/>
        </w:rPr>
      </w:pPr>
      <w:r w:rsidRPr="0029305E">
        <w:rPr>
          <w:sz w:val="28"/>
          <w:szCs w:val="28"/>
        </w:rPr>
        <w:t xml:space="preserve">For part time PA’s who do not miss any work due to jury duty, New York State will pay the </w:t>
      </w:r>
      <w:r>
        <w:rPr>
          <w:sz w:val="28"/>
          <w:szCs w:val="28"/>
        </w:rPr>
        <w:t xml:space="preserve">$40.00 </w:t>
      </w:r>
      <w:r w:rsidRPr="0029305E">
        <w:rPr>
          <w:sz w:val="28"/>
          <w:szCs w:val="28"/>
        </w:rPr>
        <w:t xml:space="preserve">jury fee.  </w:t>
      </w:r>
    </w:p>
    <w:p w14:paraId="648D3D06" w14:textId="77777777" w:rsidR="00BB6D13" w:rsidRDefault="00BB6D13" w:rsidP="00BB6D13">
      <w:pPr>
        <w:pStyle w:val="ListParagraph"/>
        <w:numPr>
          <w:ilvl w:val="0"/>
          <w:numId w:val="30"/>
        </w:numPr>
        <w:kinsoku/>
        <w:autoSpaceDE w:val="0"/>
        <w:autoSpaceDN w:val="0"/>
        <w:adjustRightInd w:val="0"/>
        <w:spacing w:after="240" w:line="340" w:lineRule="atLeast"/>
        <w:rPr>
          <w:sz w:val="28"/>
          <w:szCs w:val="28"/>
        </w:rPr>
      </w:pPr>
      <w:r w:rsidRPr="0029305E">
        <w:rPr>
          <w:sz w:val="28"/>
          <w:szCs w:val="28"/>
        </w:rPr>
        <w:t>For part time PA’s who serve as a juror for part of the day and work part of the day, WNYIL is obligated to pay the PA for</w:t>
      </w:r>
      <w:r>
        <w:rPr>
          <w:sz w:val="28"/>
          <w:szCs w:val="28"/>
        </w:rPr>
        <w:t xml:space="preserve"> the time worked.  </w:t>
      </w:r>
    </w:p>
    <w:p w14:paraId="196B03FF" w14:textId="77777777" w:rsidR="00BB6D13" w:rsidRDefault="00BB6D13" w:rsidP="00BB6D13">
      <w:pPr>
        <w:pStyle w:val="ListParagraph"/>
        <w:numPr>
          <w:ilvl w:val="0"/>
          <w:numId w:val="30"/>
        </w:numPr>
        <w:kinsoku/>
        <w:autoSpaceDE w:val="0"/>
        <w:autoSpaceDN w:val="0"/>
        <w:adjustRightInd w:val="0"/>
        <w:spacing w:after="240" w:line="340" w:lineRule="atLeast"/>
        <w:rPr>
          <w:sz w:val="28"/>
          <w:szCs w:val="28"/>
        </w:rPr>
      </w:pPr>
      <w:r w:rsidRPr="0029305E">
        <w:rPr>
          <w:sz w:val="28"/>
          <w:szCs w:val="28"/>
        </w:rPr>
        <w:t xml:space="preserve">If the PA’s wage for the hours missed that same day due to jury duty is equivalent or greater than the jury fee, WNYIL will pay the </w:t>
      </w:r>
      <w:r>
        <w:rPr>
          <w:sz w:val="28"/>
          <w:szCs w:val="28"/>
        </w:rPr>
        <w:t xml:space="preserve">$40.00 </w:t>
      </w:r>
      <w:r w:rsidRPr="0029305E">
        <w:rPr>
          <w:sz w:val="28"/>
          <w:szCs w:val="28"/>
        </w:rPr>
        <w:t xml:space="preserve">jury fee. </w:t>
      </w:r>
    </w:p>
    <w:p w14:paraId="39851EEF" w14:textId="77777777" w:rsidR="00BB6D13" w:rsidRPr="0029305E" w:rsidRDefault="00BB6D13" w:rsidP="00BB6D13">
      <w:pPr>
        <w:pStyle w:val="ListParagraph"/>
        <w:numPr>
          <w:ilvl w:val="0"/>
          <w:numId w:val="30"/>
        </w:numPr>
        <w:kinsoku/>
        <w:autoSpaceDE w:val="0"/>
        <w:autoSpaceDN w:val="0"/>
        <w:adjustRightInd w:val="0"/>
        <w:spacing w:after="240" w:line="340" w:lineRule="atLeast"/>
        <w:rPr>
          <w:sz w:val="28"/>
          <w:szCs w:val="28"/>
        </w:rPr>
      </w:pPr>
      <w:r w:rsidRPr="0029305E">
        <w:rPr>
          <w:sz w:val="28"/>
          <w:szCs w:val="28"/>
        </w:rPr>
        <w:t xml:space="preserve">If the PA’s wage for the time missed from work is less than the </w:t>
      </w:r>
      <w:r>
        <w:rPr>
          <w:sz w:val="28"/>
          <w:szCs w:val="28"/>
        </w:rPr>
        <w:t xml:space="preserve">$40.00 </w:t>
      </w:r>
      <w:r w:rsidRPr="0029305E">
        <w:rPr>
          <w:sz w:val="28"/>
          <w:szCs w:val="28"/>
        </w:rPr>
        <w:t xml:space="preserve">jury fee WNYIL will be obligated to pay the wage and New York State will make up the difference between the wage and the </w:t>
      </w:r>
      <w:r>
        <w:rPr>
          <w:sz w:val="28"/>
          <w:szCs w:val="28"/>
        </w:rPr>
        <w:t xml:space="preserve">$40.00 </w:t>
      </w:r>
      <w:r w:rsidRPr="0029305E">
        <w:rPr>
          <w:sz w:val="28"/>
          <w:szCs w:val="28"/>
        </w:rPr>
        <w:t xml:space="preserve">jury fee.   </w:t>
      </w:r>
    </w:p>
    <w:p w14:paraId="430093BC" w14:textId="77777777" w:rsidR="00BB6D13" w:rsidRDefault="00BB6D13" w:rsidP="00BB6D13">
      <w:pPr>
        <w:autoSpaceDE w:val="0"/>
        <w:autoSpaceDN w:val="0"/>
        <w:adjustRightInd w:val="0"/>
        <w:spacing w:after="240" w:line="340" w:lineRule="atLeast"/>
        <w:ind w:left="720"/>
        <w:rPr>
          <w:sz w:val="28"/>
          <w:szCs w:val="28"/>
        </w:rPr>
      </w:pPr>
      <w:r>
        <w:rPr>
          <w:sz w:val="28"/>
          <w:szCs w:val="28"/>
        </w:rPr>
        <w:t>If PA shift is split between actual time worked and time served on jury duty the following will happen:</w:t>
      </w:r>
    </w:p>
    <w:p w14:paraId="08307622" w14:textId="77777777" w:rsidR="00BB6D13" w:rsidRDefault="00BB6D13" w:rsidP="00BB6D13">
      <w:pPr>
        <w:pStyle w:val="ListParagraph"/>
        <w:numPr>
          <w:ilvl w:val="0"/>
          <w:numId w:val="28"/>
        </w:numPr>
        <w:kinsoku/>
        <w:autoSpaceDE w:val="0"/>
        <w:autoSpaceDN w:val="0"/>
        <w:adjustRightInd w:val="0"/>
        <w:spacing w:after="240" w:line="340" w:lineRule="atLeast"/>
        <w:rPr>
          <w:sz w:val="28"/>
          <w:szCs w:val="28"/>
        </w:rPr>
      </w:pPr>
      <w:r>
        <w:rPr>
          <w:sz w:val="28"/>
          <w:szCs w:val="28"/>
        </w:rPr>
        <w:t xml:space="preserve"> </w:t>
      </w:r>
      <w:proofErr w:type="spellStart"/>
      <w:r>
        <w:rPr>
          <w:sz w:val="28"/>
          <w:szCs w:val="28"/>
        </w:rPr>
        <w:t>Wnyil</w:t>
      </w:r>
      <w:proofErr w:type="spellEnd"/>
      <w:r>
        <w:rPr>
          <w:sz w:val="28"/>
          <w:szCs w:val="28"/>
        </w:rPr>
        <w:t xml:space="preserve"> will be resp to pay 4 hours of actual work performed for the consumer</w:t>
      </w:r>
    </w:p>
    <w:p w14:paraId="463099DE" w14:textId="77777777" w:rsidR="00BB6D13" w:rsidRDefault="00BB6D13" w:rsidP="00BB6D13">
      <w:pPr>
        <w:pStyle w:val="ListParagraph"/>
        <w:numPr>
          <w:ilvl w:val="0"/>
          <w:numId w:val="28"/>
        </w:numPr>
        <w:kinsoku/>
        <w:autoSpaceDE w:val="0"/>
        <w:autoSpaceDN w:val="0"/>
        <w:adjustRightInd w:val="0"/>
        <w:spacing w:after="240" w:line="340" w:lineRule="atLeast"/>
        <w:rPr>
          <w:sz w:val="28"/>
          <w:szCs w:val="28"/>
        </w:rPr>
      </w:pPr>
      <w:r>
        <w:rPr>
          <w:sz w:val="28"/>
          <w:szCs w:val="28"/>
        </w:rPr>
        <w:t>If the hours lost to jury duty meets or exceeds $40 of lost wages, WNYIL will reimburse $40.00</w:t>
      </w:r>
    </w:p>
    <w:p w14:paraId="518BB73C" w14:textId="77777777" w:rsidR="00BB6D13" w:rsidRDefault="00BB6D13" w:rsidP="00BB6D13">
      <w:pPr>
        <w:pStyle w:val="ListParagraph"/>
        <w:numPr>
          <w:ilvl w:val="0"/>
          <w:numId w:val="28"/>
        </w:numPr>
        <w:kinsoku/>
        <w:autoSpaceDE w:val="0"/>
        <w:autoSpaceDN w:val="0"/>
        <w:adjustRightInd w:val="0"/>
        <w:spacing w:after="240" w:line="340" w:lineRule="atLeast"/>
        <w:rPr>
          <w:sz w:val="28"/>
          <w:szCs w:val="28"/>
        </w:rPr>
      </w:pPr>
      <w:r>
        <w:rPr>
          <w:sz w:val="28"/>
          <w:szCs w:val="28"/>
        </w:rPr>
        <w:t>If the wage lost to jury duty is less than $40 WNYIL will pay the wage for the actual hours lost and NYS will be responsible to make up the difference up to the $40.00 jury fee.</w:t>
      </w:r>
    </w:p>
    <w:p w14:paraId="78014D9D" w14:textId="77777777" w:rsidR="00BB6D13" w:rsidRDefault="00BB6D13" w:rsidP="00BB6D13">
      <w:pPr>
        <w:autoSpaceDE w:val="0"/>
        <w:autoSpaceDN w:val="0"/>
        <w:adjustRightInd w:val="0"/>
        <w:spacing w:after="240" w:line="340" w:lineRule="atLeast"/>
        <w:ind w:firstLine="720"/>
        <w:rPr>
          <w:sz w:val="28"/>
          <w:szCs w:val="28"/>
        </w:rPr>
      </w:pPr>
      <w:r>
        <w:rPr>
          <w:sz w:val="28"/>
          <w:szCs w:val="28"/>
        </w:rPr>
        <w:t>Evening or Night Workers</w:t>
      </w:r>
    </w:p>
    <w:p w14:paraId="650B718D" w14:textId="77777777" w:rsidR="00BB6D13" w:rsidRDefault="00BB6D13" w:rsidP="00BB6D13">
      <w:pPr>
        <w:pStyle w:val="ListParagraph"/>
        <w:numPr>
          <w:ilvl w:val="0"/>
          <w:numId w:val="29"/>
        </w:numPr>
        <w:kinsoku/>
        <w:autoSpaceDE w:val="0"/>
        <w:autoSpaceDN w:val="0"/>
        <w:adjustRightInd w:val="0"/>
        <w:spacing w:after="240" w:line="340" w:lineRule="atLeast"/>
        <w:rPr>
          <w:sz w:val="28"/>
          <w:szCs w:val="28"/>
        </w:rPr>
      </w:pPr>
      <w:r w:rsidRPr="004E3533">
        <w:rPr>
          <w:sz w:val="28"/>
          <w:szCs w:val="28"/>
        </w:rPr>
        <w:t xml:space="preserve">For a PA who has performed a full day of jury service, WNYIL and/or the Consumer may not require an employee to then work a full evening or night shift. </w:t>
      </w:r>
    </w:p>
    <w:p w14:paraId="03100F42" w14:textId="77777777" w:rsidR="00BB6D13" w:rsidRDefault="00BB6D13" w:rsidP="00BB6D13">
      <w:pPr>
        <w:pStyle w:val="ListParagraph"/>
        <w:numPr>
          <w:ilvl w:val="0"/>
          <w:numId w:val="29"/>
        </w:numPr>
        <w:kinsoku/>
        <w:autoSpaceDE w:val="0"/>
        <w:autoSpaceDN w:val="0"/>
        <w:adjustRightInd w:val="0"/>
        <w:spacing w:after="240" w:line="340" w:lineRule="atLeast"/>
        <w:rPr>
          <w:sz w:val="28"/>
          <w:szCs w:val="28"/>
        </w:rPr>
      </w:pPr>
      <w:r w:rsidRPr="004E3533">
        <w:rPr>
          <w:sz w:val="28"/>
          <w:szCs w:val="28"/>
        </w:rPr>
        <w:t>Evening or night workers who miss a full day of w</w:t>
      </w:r>
      <w:r>
        <w:rPr>
          <w:sz w:val="28"/>
          <w:szCs w:val="28"/>
        </w:rPr>
        <w:t xml:space="preserve">ork due to jury service and who choose to not work their overnight or evening shift will be paid the jury fee of $40 or their regular wage for hours scheduled for the day (whichever is lower) </w:t>
      </w:r>
      <w:r>
        <w:rPr>
          <w:sz w:val="28"/>
          <w:szCs w:val="28"/>
        </w:rPr>
        <w:lastRenderedPageBreak/>
        <w:t>for the first three days that they have jury duty.</w:t>
      </w:r>
    </w:p>
    <w:p w14:paraId="1A261312" w14:textId="77777777" w:rsidR="00BB6D13" w:rsidRPr="004E3533" w:rsidRDefault="00BB6D13" w:rsidP="00BB6D13">
      <w:pPr>
        <w:pStyle w:val="ListParagraph"/>
        <w:numPr>
          <w:ilvl w:val="0"/>
          <w:numId w:val="29"/>
        </w:numPr>
        <w:kinsoku/>
        <w:autoSpaceDE w:val="0"/>
        <w:autoSpaceDN w:val="0"/>
        <w:adjustRightInd w:val="0"/>
        <w:spacing w:after="240" w:line="340" w:lineRule="atLeast"/>
        <w:rPr>
          <w:sz w:val="28"/>
          <w:szCs w:val="28"/>
        </w:rPr>
      </w:pPr>
      <w:r w:rsidRPr="004E3533">
        <w:rPr>
          <w:sz w:val="28"/>
          <w:szCs w:val="28"/>
        </w:rPr>
        <w:t>If the PA chooses to work a scheduled evening or night shift after performing a full day of jury service, NYS will be responsible for paying the jury fee.</w:t>
      </w:r>
    </w:p>
    <w:p w14:paraId="41B666F1" w14:textId="77777777" w:rsidR="00BB6D13" w:rsidRDefault="00BB6D13" w:rsidP="00BB6D13">
      <w:pPr>
        <w:autoSpaceDE w:val="0"/>
        <w:autoSpaceDN w:val="0"/>
        <w:adjustRightInd w:val="0"/>
        <w:spacing w:after="240" w:line="340" w:lineRule="atLeast"/>
        <w:ind w:left="720"/>
        <w:rPr>
          <w:sz w:val="28"/>
          <w:szCs w:val="28"/>
        </w:rPr>
      </w:pPr>
      <w:r w:rsidRPr="00405621">
        <w:rPr>
          <w:sz w:val="28"/>
          <w:szCs w:val="28"/>
        </w:rPr>
        <w:t>If time serving jury duty exceeds three days</w:t>
      </w:r>
      <w:r>
        <w:rPr>
          <w:sz w:val="28"/>
          <w:szCs w:val="28"/>
        </w:rPr>
        <w:t>, WNYIL is no longer responsible to pay jury duty fees.  T</w:t>
      </w:r>
      <w:r w:rsidRPr="00405621">
        <w:rPr>
          <w:sz w:val="28"/>
          <w:szCs w:val="28"/>
        </w:rPr>
        <w:t>he jury fee</w:t>
      </w:r>
      <w:r>
        <w:rPr>
          <w:sz w:val="28"/>
          <w:szCs w:val="28"/>
        </w:rPr>
        <w:t>s</w:t>
      </w:r>
      <w:r w:rsidRPr="00405621">
        <w:rPr>
          <w:sz w:val="28"/>
          <w:szCs w:val="28"/>
        </w:rPr>
        <w:t xml:space="preserve"> beginning</w:t>
      </w:r>
      <w:r>
        <w:rPr>
          <w:sz w:val="28"/>
          <w:szCs w:val="28"/>
        </w:rPr>
        <w:t xml:space="preserve"> </w:t>
      </w:r>
      <w:r w:rsidRPr="00405621">
        <w:rPr>
          <w:sz w:val="28"/>
          <w:szCs w:val="28"/>
        </w:rPr>
        <w:t xml:space="preserve">day four will be </w:t>
      </w:r>
      <w:r>
        <w:rPr>
          <w:sz w:val="28"/>
          <w:szCs w:val="28"/>
        </w:rPr>
        <w:t xml:space="preserve">the responsibility of New York State and will be paid by New York </w:t>
      </w:r>
      <w:r w:rsidRPr="00405621">
        <w:rPr>
          <w:sz w:val="28"/>
          <w:szCs w:val="28"/>
        </w:rPr>
        <w:t>State.</w:t>
      </w:r>
    </w:p>
    <w:p w14:paraId="0D980E62" w14:textId="77777777" w:rsidR="00BB6D13" w:rsidRPr="00C931A3" w:rsidRDefault="00BB6D13" w:rsidP="00BB6D13">
      <w:pPr>
        <w:ind w:left="720"/>
        <w:rPr>
          <w:sz w:val="28"/>
          <w:szCs w:val="28"/>
        </w:rPr>
      </w:pPr>
      <w:r>
        <w:rPr>
          <w:sz w:val="28"/>
          <w:szCs w:val="28"/>
        </w:rPr>
        <w:t>To be eligible for payment from WNYIL, PA’s serving jury duty must provide their individual Consumer and the WNYIL Human Resources office with a copy of the jury duty summons as well as confirmation of the day(s)/time(s) that they actually served on jury duty.  Once this documentation has been received by WNYIL, payment for jury duty will be made on the next payroll date scheduled after its receipt.</w:t>
      </w:r>
    </w:p>
    <w:p w14:paraId="72757D86" w14:textId="77777777" w:rsidR="00743209" w:rsidRDefault="00743209" w:rsidP="00F57F99">
      <w:pPr>
        <w:ind w:left="1080"/>
        <w:jc w:val="both"/>
        <w:rPr>
          <w:rStyle w:val="CharacterStyle2"/>
          <w:b w:val="0"/>
          <w:sz w:val="28"/>
          <w:szCs w:val="28"/>
        </w:rPr>
      </w:pPr>
    </w:p>
    <w:p w14:paraId="205D6B87" w14:textId="77777777" w:rsidR="00F57F99" w:rsidRPr="009D541A" w:rsidRDefault="00F57F99" w:rsidP="00F57F99">
      <w:pPr>
        <w:numPr>
          <w:ilvl w:val="0"/>
          <w:numId w:val="19"/>
        </w:numPr>
        <w:rPr>
          <w:sz w:val="28"/>
          <w:szCs w:val="28"/>
          <w:u w:val="single"/>
        </w:rPr>
      </w:pPr>
      <w:r>
        <w:rPr>
          <w:sz w:val="28"/>
          <w:szCs w:val="28"/>
          <w:u w:val="single"/>
        </w:rPr>
        <w:t>PERSONALASSISTANT</w:t>
      </w:r>
      <w:r w:rsidRPr="009D541A">
        <w:rPr>
          <w:sz w:val="28"/>
          <w:szCs w:val="28"/>
          <w:u w:val="single"/>
        </w:rPr>
        <w:t>'S PAID TIME OFF</w:t>
      </w:r>
    </w:p>
    <w:p w14:paraId="3AF2D89C" w14:textId="471A073D" w:rsidR="00F57F99" w:rsidRPr="009D541A" w:rsidRDefault="00F57F99" w:rsidP="00BE6F32">
      <w:pPr>
        <w:ind w:firstLine="1080"/>
        <w:jc w:val="both"/>
        <w:outlineLvl w:val="0"/>
        <w:rPr>
          <w:sz w:val="28"/>
          <w:szCs w:val="28"/>
        </w:rPr>
      </w:pPr>
      <w:r w:rsidRPr="009D541A">
        <w:rPr>
          <w:sz w:val="28"/>
          <w:szCs w:val="28"/>
        </w:rPr>
        <w:t xml:space="preserve">Sick time and vacation time apply only to full-time </w:t>
      </w:r>
      <w:r w:rsidR="00BE3302">
        <w:rPr>
          <w:sz w:val="28"/>
          <w:szCs w:val="28"/>
        </w:rPr>
        <w:t>PA</w:t>
      </w:r>
      <w:r w:rsidRPr="009D541A">
        <w:rPr>
          <w:sz w:val="28"/>
          <w:szCs w:val="28"/>
        </w:rPr>
        <w:t>s.</w:t>
      </w:r>
    </w:p>
    <w:p w14:paraId="116CA5DA" w14:textId="77777777" w:rsidR="00F57F99" w:rsidRPr="009D541A" w:rsidRDefault="00F57F99" w:rsidP="00F57F99">
      <w:pPr>
        <w:jc w:val="both"/>
        <w:rPr>
          <w:sz w:val="28"/>
          <w:szCs w:val="28"/>
        </w:rPr>
      </w:pPr>
    </w:p>
    <w:p w14:paraId="1023531F" w14:textId="77777777" w:rsidR="00F57F99" w:rsidRPr="009D541A" w:rsidRDefault="00F57F99" w:rsidP="00F57F99">
      <w:pPr>
        <w:numPr>
          <w:ilvl w:val="0"/>
          <w:numId w:val="20"/>
        </w:numPr>
        <w:tabs>
          <w:tab w:val="left" w:pos="1080"/>
        </w:tabs>
        <w:jc w:val="both"/>
        <w:rPr>
          <w:b/>
          <w:sz w:val="28"/>
          <w:szCs w:val="28"/>
        </w:rPr>
      </w:pPr>
      <w:r w:rsidRPr="009D541A">
        <w:rPr>
          <w:b/>
          <w:sz w:val="28"/>
          <w:szCs w:val="28"/>
        </w:rPr>
        <w:t>Sick Time</w:t>
      </w:r>
    </w:p>
    <w:p w14:paraId="36388535" w14:textId="7BD3DA16" w:rsidR="00F57F99" w:rsidRPr="009D541A" w:rsidRDefault="00F57F99" w:rsidP="00F57F99">
      <w:pPr>
        <w:ind w:left="1440"/>
        <w:jc w:val="both"/>
        <w:rPr>
          <w:sz w:val="28"/>
          <w:szCs w:val="28"/>
        </w:rPr>
      </w:pPr>
      <w:r w:rsidRPr="009D541A">
        <w:rPr>
          <w:sz w:val="28"/>
          <w:szCs w:val="28"/>
        </w:rPr>
        <w:t xml:space="preserve">A full time </w:t>
      </w:r>
      <w:r w:rsidR="00BE3302">
        <w:rPr>
          <w:sz w:val="28"/>
          <w:szCs w:val="28"/>
        </w:rPr>
        <w:t>PA</w:t>
      </w:r>
      <w:r w:rsidRPr="009D541A">
        <w:rPr>
          <w:sz w:val="28"/>
          <w:szCs w:val="28"/>
        </w:rPr>
        <w:t xml:space="preserve"> must work three months to earn one sick day. Another sick day will be ear</w:t>
      </w:r>
      <w:r>
        <w:rPr>
          <w:sz w:val="28"/>
          <w:szCs w:val="28"/>
        </w:rPr>
        <w:t>ned for each three-month period</w:t>
      </w:r>
      <w:r w:rsidRPr="009D541A">
        <w:rPr>
          <w:sz w:val="28"/>
          <w:szCs w:val="28"/>
        </w:rPr>
        <w:t xml:space="preserve"> thereafter.  Consequently, a full-time </w:t>
      </w:r>
      <w:r w:rsidR="00BE3302">
        <w:rPr>
          <w:sz w:val="28"/>
          <w:szCs w:val="28"/>
        </w:rPr>
        <w:t>PA</w:t>
      </w:r>
      <w:r w:rsidRPr="009D541A">
        <w:rPr>
          <w:sz w:val="28"/>
          <w:szCs w:val="28"/>
        </w:rPr>
        <w:t xml:space="preserve"> will earn three sick days during the first year of full time service and four sick days for every 12 months of full time service that follows.</w:t>
      </w:r>
    </w:p>
    <w:p w14:paraId="315B1DE4" w14:textId="77777777" w:rsidR="00F57F99" w:rsidRPr="009D541A" w:rsidRDefault="00F57F99" w:rsidP="00F57F99">
      <w:pPr>
        <w:jc w:val="both"/>
        <w:rPr>
          <w:sz w:val="28"/>
          <w:szCs w:val="28"/>
        </w:rPr>
      </w:pPr>
    </w:p>
    <w:p w14:paraId="0F96934A" w14:textId="4196D3FD" w:rsidR="00F57F99" w:rsidRPr="009D541A" w:rsidRDefault="00F57F99" w:rsidP="00F57F99">
      <w:pPr>
        <w:ind w:left="1440"/>
        <w:jc w:val="both"/>
        <w:rPr>
          <w:sz w:val="28"/>
          <w:szCs w:val="28"/>
        </w:rPr>
      </w:pPr>
      <w:r w:rsidRPr="00B8581B">
        <w:rPr>
          <w:sz w:val="28"/>
          <w:szCs w:val="28"/>
        </w:rPr>
        <w:t xml:space="preserve">Sick time is paid according to the number of hours a </w:t>
      </w:r>
      <w:r w:rsidR="00BE3302" w:rsidRPr="00B8581B">
        <w:rPr>
          <w:sz w:val="28"/>
          <w:szCs w:val="28"/>
        </w:rPr>
        <w:t>PA</w:t>
      </w:r>
      <w:r w:rsidRPr="00B8581B">
        <w:rPr>
          <w:sz w:val="28"/>
          <w:szCs w:val="28"/>
        </w:rPr>
        <w:t xml:space="preserve"> would normally have worked on that day.</w:t>
      </w:r>
      <w:r w:rsidR="00B8581B" w:rsidRPr="00B8581B">
        <w:rPr>
          <w:sz w:val="28"/>
          <w:szCs w:val="28"/>
        </w:rPr>
        <w:t xml:space="preserve"> WNYIL will compute the hours accrued by using the average daily hours worked during each accrual period.</w:t>
      </w:r>
      <w:r w:rsidR="00BE3302" w:rsidRPr="00B8581B">
        <w:rPr>
          <w:sz w:val="28"/>
          <w:szCs w:val="28"/>
        </w:rPr>
        <w:t xml:space="preserve">  </w:t>
      </w:r>
      <w:r w:rsidR="00B8581B" w:rsidRPr="00B8581B">
        <w:rPr>
          <w:sz w:val="28"/>
          <w:szCs w:val="28"/>
        </w:rPr>
        <w:t xml:space="preserve">  A PA will earn 20% of their average weekly hours worked during each accrual period.  </w:t>
      </w:r>
      <w:r w:rsidRPr="00B8581B">
        <w:rPr>
          <w:sz w:val="28"/>
          <w:szCs w:val="28"/>
        </w:rPr>
        <w:t xml:space="preserve">If a </w:t>
      </w:r>
      <w:r w:rsidR="00BE3302" w:rsidRPr="00B8581B">
        <w:rPr>
          <w:sz w:val="28"/>
          <w:szCs w:val="28"/>
        </w:rPr>
        <w:t>PA</w:t>
      </w:r>
      <w:r w:rsidRPr="00B8581B">
        <w:rPr>
          <w:sz w:val="28"/>
          <w:szCs w:val="28"/>
        </w:rPr>
        <w:t xml:space="preserve"> does not use one or all sick days, they may collect the money</w:t>
      </w:r>
      <w:r w:rsidRPr="009D541A">
        <w:rPr>
          <w:sz w:val="28"/>
          <w:szCs w:val="28"/>
        </w:rPr>
        <w:t xml:space="preserve"> that would have been paid for sick days. A time sheet needs to be submitted before the last two weeks of the anniversary year. (An anniversary year starts on the first day of full time employment and extends for the following 12 months.)  The time sheet should reflect the number of sick days being requested.. </w:t>
      </w:r>
    </w:p>
    <w:p w14:paraId="1E9D4119" w14:textId="77777777" w:rsidR="00F57F99" w:rsidRPr="009D541A" w:rsidRDefault="00F57F99" w:rsidP="00F57F99">
      <w:pPr>
        <w:jc w:val="both"/>
        <w:rPr>
          <w:sz w:val="28"/>
          <w:szCs w:val="28"/>
        </w:rPr>
      </w:pPr>
    </w:p>
    <w:p w14:paraId="11D70CF0" w14:textId="4A26EBC9" w:rsidR="00F57F99" w:rsidRPr="009D541A" w:rsidRDefault="00F57F99" w:rsidP="00F57F99">
      <w:pPr>
        <w:ind w:left="1440"/>
        <w:jc w:val="both"/>
        <w:rPr>
          <w:sz w:val="28"/>
          <w:szCs w:val="28"/>
        </w:rPr>
      </w:pPr>
      <w:r>
        <w:rPr>
          <w:sz w:val="28"/>
          <w:szCs w:val="28"/>
        </w:rPr>
        <w:t xml:space="preserve">Consumers should be notified </w:t>
      </w:r>
      <w:r w:rsidRPr="009D541A">
        <w:rPr>
          <w:sz w:val="28"/>
          <w:szCs w:val="28"/>
        </w:rPr>
        <w:t xml:space="preserve">as soon as </w:t>
      </w:r>
      <w:r>
        <w:rPr>
          <w:sz w:val="28"/>
          <w:szCs w:val="28"/>
        </w:rPr>
        <w:t xml:space="preserve">the </w:t>
      </w:r>
      <w:r w:rsidR="00BE3302">
        <w:rPr>
          <w:sz w:val="28"/>
          <w:szCs w:val="28"/>
        </w:rPr>
        <w:t>PA</w:t>
      </w:r>
      <w:r>
        <w:rPr>
          <w:sz w:val="28"/>
          <w:szCs w:val="28"/>
        </w:rPr>
        <w:t xml:space="preserve"> is </w:t>
      </w:r>
      <w:r w:rsidRPr="009D541A">
        <w:rPr>
          <w:sz w:val="28"/>
          <w:szCs w:val="28"/>
        </w:rPr>
        <w:t xml:space="preserve">aware that </w:t>
      </w:r>
      <w:r>
        <w:rPr>
          <w:sz w:val="28"/>
          <w:szCs w:val="28"/>
        </w:rPr>
        <w:t xml:space="preserve">they </w:t>
      </w:r>
      <w:r w:rsidRPr="009D541A">
        <w:rPr>
          <w:sz w:val="28"/>
          <w:szCs w:val="28"/>
        </w:rPr>
        <w:t>are unable to go to work</w:t>
      </w:r>
      <w:r>
        <w:rPr>
          <w:sz w:val="28"/>
          <w:szCs w:val="28"/>
        </w:rPr>
        <w:t xml:space="preserve"> due to illness</w:t>
      </w:r>
      <w:r w:rsidRPr="009D541A">
        <w:rPr>
          <w:sz w:val="28"/>
          <w:szCs w:val="28"/>
        </w:rPr>
        <w:t xml:space="preserve">. </w:t>
      </w:r>
      <w:r w:rsidRPr="009D541A">
        <w:rPr>
          <w:b/>
          <w:bCs/>
          <w:sz w:val="28"/>
          <w:szCs w:val="28"/>
        </w:rPr>
        <w:t xml:space="preserve">REMEMBER: </w:t>
      </w:r>
      <w:r>
        <w:rPr>
          <w:sz w:val="28"/>
          <w:szCs w:val="28"/>
        </w:rPr>
        <w:t>A</w:t>
      </w:r>
      <w:r w:rsidR="00BE3302">
        <w:rPr>
          <w:sz w:val="28"/>
          <w:szCs w:val="28"/>
        </w:rPr>
        <w:t xml:space="preserve"> </w:t>
      </w:r>
      <w:r>
        <w:rPr>
          <w:sz w:val="28"/>
          <w:szCs w:val="28"/>
        </w:rPr>
        <w:t>Consumer</w:t>
      </w:r>
      <w:r w:rsidRPr="009D541A">
        <w:rPr>
          <w:sz w:val="28"/>
          <w:szCs w:val="28"/>
        </w:rPr>
        <w:t xml:space="preserve"> may be dependent upon </w:t>
      </w:r>
      <w:r>
        <w:rPr>
          <w:sz w:val="28"/>
          <w:szCs w:val="28"/>
        </w:rPr>
        <w:t xml:space="preserve">the </w:t>
      </w:r>
      <w:r w:rsidR="00BE3302">
        <w:rPr>
          <w:sz w:val="28"/>
          <w:szCs w:val="28"/>
        </w:rPr>
        <w:t>PA</w:t>
      </w:r>
      <w:r>
        <w:rPr>
          <w:sz w:val="28"/>
          <w:szCs w:val="28"/>
        </w:rPr>
        <w:t xml:space="preserve"> </w:t>
      </w:r>
      <w:r w:rsidRPr="009D541A">
        <w:rPr>
          <w:sz w:val="28"/>
          <w:szCs w:val="28"/>
        </w:rPr>
        <w:t>for basic daily activities and will need to find a replacement.</w:t>
      </w:r>
    </w:p>
    <w:p w14:paraId="02181727" w14:textId="77777777" w:rsidR="00F57F99" w:rsidRPr="009D541A" w:rsidRDefault="00F57F99" w:rsidP="00F57F99">
      <w:pPr>
        <w:jc w:val="both"/>
        <w:rPr>
          <w:sz w:val="28"/>
          <w:szCs w:val="28"/>
        </w:rPr>
      </w:pPr>
    </w:p>
    <w:p w14:paraId="713CDCFA" w14:textId="77777777" w:rsidR="00F57F99" w:rsidRPr="009D541A" w:rsidRDefault="00F57F99" w:rsidP="00F57F99">
      <w:pPr>
        <w:numPr>
          <w:ilvl w:val="0"/>
          <w:numId w:val="20"/>
        </w:numPr>
        <w:tabs>
          <w:tab w:val="left" w:pos="1080"/>
        </w:tabs>
        <w:jc w:val="both"/>
        <w:rPr>
          <w:b/>
          <w:sz w:val="28"/>
          <w:szCs w:val="28"/>
        </w:rPr>
      </w:pPr>
      <w:r w:rsidRPr="009D541A">
        <w:rPr>
          <w:b/>
          <w:sz w:val="28"/>
          <w:szCs w:val="28"/>
        </w:rPr>
        <w:t>Vacation Time</w:t>
      </w:r>
    </w:p>
    <w:p w14:paraId="46F64A4C" w14:textId="090DAC0B" w:rsidR="00F57F99" w:rsidRPr="00B8581B" w:rsidRDefault="00F57F99" w:rsidP="00F57F99">
      <w:pPr>
        <w:ind w:left="1440"/>
        <w:jc w:val="both"/>
        <w:rPr>
          <w:sz w:val="28"/>
          <w:szCs w:val="28"/>
        </w:rPr>
      </w:pPr>
      <w:r w:rsidRPr="009D541A">
        <w:rPr>
          <w:sz w:val="28"/>
          <w:szCs w:val="28"/>
        </w:rPr>
        <w:t xml:space="preserve">One week </w:t>
      </w:r>
      <w:r w:rsidR="00322634">
        <w:rPr>
          <w:sz w:val="28"/>
          <w:szCs w:val="28"/>
        </w:rPr>
        <w:t xml:space="preserve">of </w:t>
      </w:r>
      <w:r w:rsidRPr="009D541A">
        <w:rPr>
          <w:sz w:val="28"/>
          <w:szCs w:val="28"/>
        </w:rPr>
        <w:t xml:space="preserve">vacation will </w:t>
      </w:r>
      <w:r>
        <w:rPr>
          <w:sz w:val="28"/>
          <w:szCs w:val="28"/>
        </w:rPr>
        <w:t>be earned by full-time</w:t>
      </w:r>
      <w:r w:rsidR="00695F16">
        <w:rPr>
          <w:sz w:val="28"/>
          <w:szCs w:val="28"/>
        </w:rPr>
        <w:t xml:space="preserve"> </w:t>
      </w:r>
      <w:r w:rsidR="00BE3302">
        <w:rPr>
          <w:sz w:val="28"/>
          <w:szCs w:val="28"/>
        </w:rPr>
        <w:t>PA</w:t>
      </w:r>
      <w:r>
        <w:rPr>
          <w:sz w:val="28"/>
          <w:szCs w:val="28"/>
        </w:rPr>
        <w:t>s</w:t>
      </w:r>
      <w:r w:rsidRPr="009D541A">
        <w:rPr>
          <w:sz w:val="28"/>
          <w:szCs w:val="28"/>
        </w:rPr>
        <w:t xml:space="preserve"> after a complete year of consecutive, full-time service. The vacation time must be used between the date that it was earned and the following 12 months. </w:t>
      </w:r>
      <w:r w:rsidRPr="00B8581B">
        <w:rPr>
          <w:sz w:val="28"/>
          <w:szCs w:val="28"/>
        </w:rPr>
        <w:t>Vacation time will be paid according to the average number of weekly hours the</w:t>
      </w:r>
      <w:r w:rsidR="00695F16" w:rsidRPr="00B8581B">
        <w:rPr>
          <w:sz w:val="28"/>
          <w:szCs w:val="28"/>
        </w:rPr>
        <w:t xml:space="preserve"> </w:t>
      </w:r>
      <w:r w:rsidR="00BE3302" w:rsidRPr="00B8581B">
        <w:rPr>
          <w:sz w:val="28"/>
          <w:szCs w:val="28"/>
        </w:rPr>
        <w:t>PA</w:t>
      </w:r>
      <w:r w:rsidRPr="00B8581B">
        <w:rPr>
          <w:sz w:val="28"/>
          <w:szCs w:val="28"/>
        </w:rPr>
        <w:t xml:space="preserve"> works.</w:t>
      </w:r>
      <w:r w:rsidR="00B8581B" w:rsidRPr="00B8581B">
        <w:rPr>
          <w:sz w:val="28"/>
          <w:szCs w:val="28"/>
        </w:rPr>
        <w:t xml:space="preserve">  </w:t>
      </w:r>
    </w:p>
    <w:p w14:paraId="718D3088" w14:textId="77777777" w:rsidR="00F57F99" w:rsidRPr="00B8581B" w:rsidRDefault="00F57F99" w:rsidP="00F57F99">
      <w:pPr>
        <w:jc w:val="both"/>
        <w:rPr>
          <w:sz w:val="28"/>
          <w:szCs w:val="28"/>
        </w:rPr>
      </w:pPr>
    </w:p>
    <w:p w14:paraId="508BB2F6" w14:textId="77777777" w:rsidR="00F57F99" w:rsidRPr="00B8581B" w:rsidRDefault="00F57F99" w:rsidP="00F57F99">
      <w:pPr>
        <w:ind w:left="1440"/>
        <w:jc w:val="both"/>
        <w:rPr>
          <w:sz w:val="28"/>
          <w:szCs w:val="28"/>
        </w:rPr>
      </w:pPr>
      <w:r w:rsidRPr="00B8581B">
        <w:rPr>
          <w:sz w:val="28"/>
          <w:szCs w:val="28"/>
        </w:rPr>
        <w:t>Permission must be requested for vacation from the</w:t>
      </w:r>
      <w:r w:rsidR="00BE3302" w:rsidRPr="00B8581B">
        <w:rPr>
          <w:sz w:val="28"/>
          <w:szCs w:val="28"/>
        </w:rPr>
        <w:t xml:space="preserve"> </w:t>
      </w:r>
      <w:r w:rsidRPr="00B8581B">
        <w:rPr>
          <w:sz w:val="28"/>
          <w:szCs w:val="28"/>
        </w:rPr>
        <w:t xml:space="preserve">Consumer at least two weeks in advance of the desired vacation time.  </w:t>
      </w:r>
    </w:p>
    <w:p w14:paraId="1A5D7464" w14:textId="77777777" w:rsidR="00F57F99" w:rsidRPr="00B8581B" w:rsidRDefault="00F57F99" w:rsidP="00F57F99">
      <w:pPr>
        <w:ind w:left="1440"/>
        <w:jc w:val="both"/>
        <w:rPr>
          <w:sz w:val="28"/>
          <w:szCs w:val="28"/>
        </w:rPr>
      </w:pPr>
    </w:p>
    <w:p w14:paraId="0E46DED2" w14:textId="419BC87F" w:rsidR="00F57F99" w:rsidRPr="009D541A" w:rsidRDefault="00F57F99" w:rsidP="00F57F99">
      <w:pPr>
        <w:ind w:left="1440"/>
        <w:jc w:val="both"/>
        <w:rPr>
          <w:sz w:val="28"/>
          <w:szCs w:val="28"/>
        </w:rPr>
      </w:pPr>
      <w:r w:rsidRPr="00B8581B">
        <w:rPr>
          <w:sz w:val="28"/>
          <w:szCs w:val="28"/>
        </w:rPr>
        <w:t xml:space="preserve">If a </w:t>
      </w:r>
      <w:r w:rsidR="00BE3302" w:rsidRPr="00B8581B">
        <w:rPr>
          <w:sz w:val="28"/>
          <w:szCs w:val="28"/>
        </w:rPr>
        <w:t>PA</w:t>
      </w:r>
      <w:r w:rsidRPr="00B8581B">
        <w:rPr>
          <w:sz w:val="28"/>
          <w:szCs w:val="28"/>
        </w:rPr>
        <w:t xml:space="preserve"> does not use his/her vacation within the year, he/she can collect the monetary value of one week (maximum of 40 hours). The </w:t>
      </w:r>
      <w:r w:rsidR="00BE3302" w:rsidRPr="00B8581B">
        <w:rPr>
          <w:sz w:val="28"/>
          <w:szCs w:val="28"/>
        </w:rPr>
        <w:t>PA</w:t>
      </w:r>
      <w:r w:rsidRPr="00B8581B">
        <w:rPr>
          <w:sz w:val="28"/>
          <w:szCs w:val="28"/>
        </w:rPr>
        <w:t xml:space="preserve"> needs to complete a timesheet showing one week of vacation time before the last two weeks of the year. The average weekly hours that the</w:t>
      </w:r>
      <w:r w:rsidR="00695F16" w:rsidRPr="00B8581B">
        <w:rPr>
          <w:sz w:val="28"/>
          <w:szCs w:val="28"/>
        </w:rPr>
        <w:t xml:space="preserve"> </w:t>
      </w:r>
      <w:r w:rsidR="00BE3302" w:rsidRPr="00B8581B">
        <w:rPr>
          <w:sz w:val="28"/>
          <w:szCs w:val="28"/>
        </w:rPr>
        <w:t>PA</w:t>
      </w:r>
      <w:r w:rsidRPr="00B8581B">
        <w:rPr>
          <w:sz w:val="28"/>
          <w:szCs w:val="28"/>
        </w:rPr>
        <w:t xml:space="preserve"> works will be used to compute the vacation pay.</w:t>
      </w:r>
    </w:p>
    <w:p w14:paraId="4FDEE47F" w14:textId="77777777" w:rsidR="00F57F99" w:rsidRPr="009D541A" w:rsidRDefault="00F57F99" w:rsidP="00F57F99">
      <w:pPr>
        <w:ind w:left="1440"/>
        <w:jc w:val="both"/>
        <w:rPr>
          <w:sz w:val="28"/>
          <w:szCs w:val="28"/>
        </w:rPr>
      </w:pPr>
    </w:p>
    <w:p w14:paraId="34F0BD8B" w14:textId="10678675" w:rsidR="00F57F99" w:rsidRPr="009D541A" w:rsidRDefault="00F57F99" w:rsidP="00F57F99">
      <w:pPr>
        <w:ind w:left="1440"/>
        <w:jc w:val="both"/>
        <w:rPr>
          <w:sz w:val="28"/>
          <w:szCs w:val="28"/>
        </w:rPr>
      </w:pPr>
      <w:r w:rsidRPr="009D541A">
        <w:rPr>
          <w:sz w:val="28"/>
          <w:szCs w:val="28"/>
        </w:rPr>
        <w:t xml:space="preserve">It is the responsibility of each </w:t>
      </w:r>
      <w:r w:rsidR="00BE3302">
        <w:rPr>
          <w:sz w:val="28"/>
          <w:szCs w:val="28"/>
        </w:rPr>
        <w:t>PA</w:t>
      </w:r>
      <w:r w:rsidRPr="009D541A">
        <w:rPr>
          <w:sz w:val="28"/>
          <w:szCs w:val="28"/>
        </w:rPr>
        <w:t xml:space="preserve"> to keep track of their vacation and sick time.</w:t>
      </w:r>
    </w:p>
    <w:p w14:paraId="12A45C6F" w14:textId="77777777" w:rsidR="00F57F99" w:rsidRPr="009D541A" w:rsidRDefault="00F57F99" w:rsidP="00F57F99">
      <w:pPr>
        <w:rPr>
          <w:sz w:val="28"/>
          <w:szCs w:val="28"/>
          <w:u w:val="single"/>
        </w:rPr>
      </w:pPr>
    </w:p>
    <w:p w14:paraId="467AC71F" w14:textId="77777777" w:rsidR="00F57F99" w:rsidRPr="009D541A" w:rsidRDefault="00F57F99" w:rsidP="00F57F99">
      <w:pPr>
        <w:numPr>
          <w:ilvl w:val="0"/>
          <w:numId w:val="20"/>
        </w:numPr>
        <w:tabs>
          <w:tab w:val="left" w:pos="1080"/>
        </w:tabs>
        <w:jc w:val="both"/>
        <w:rPr>
          <w:rStyle w:val="CharacterStyle1"/>
          <w:b/>
          <w:sz w:val="28"/>
          <w:szCs w:val="28"/>
        </w:rPr>
      </w:pPr>
      <w:r>
        <w:rPr>
          <w:rStyle w:val="CharacterStyle1"/>
          <w:b/>
          <w:sz w:val="28"/>
          <w:szCs w:val="28"/>
        </w:rPr>
        <w:t xml:space="preserve">Bereavement </w:t>
      </w:r>
      <w:r w:rsidRPr="009D541A">
        <w:rPr>
          <w:rStyle w:val="CharacterStyle1"/>
          <w:b/>
          <w:sz w:val="28"/>
          <w:szCs w:val="28"/>
        </w:rPr>
        <w:t>Time</w:t>
      </w:r>
    </w:p>
    <w:p w14:paraId="6F35BDF6" w14:textId="6209841A" w:rsidR="00F57F99" w:rsidRPr="009D541A" w:rsidRDefault="00F57F99" w:rsidP="00F57F99">
      <w:pPr>
        <w:ind w:left="1440"/>
        <w:jc w:val="both"/>
        <w:rPr>
          <w:rStyle w:val="CharacterStyle1"/>
          <w:sz w:val="28"/>
          <w:szCs w:val="28"/>
        </w:rPr>
      </w:pPr>
      <w:r w:rsidRPr="009D541A">
        <w:rPr>
          <w:rStyle w:val="CharacterStyle1"/>
          <w:sz w:val="28"/>
          <w:szCs w:val="28"/>
        </w:rPr>
        <w:t>In the event of the death of a close family member (grandparents, parents, siblings, spouse or children, or other close family member) a</w:t>
      </w:r>
      <w:r w:rsidR="00695F16">
        <w:rPr>
          <w:rStyle w:val="CharacterStyle1"/>
          <w:sz w:val="28"/>
          <w:szCs w:val="28"/>
        </w:rPr>
        <w:t xml:space="preserve"> </w:t>
      </w:r>
      <w:r w:rsidR="00BE3302">
        <w:rPr>
          <w:rStyle w:val="CharacterStyle1"/>
          <w:sz w:val="28"/>
          <w:szCs w:val="28"/>
        </w:rPr>
        <w:t>PA</w:t>
      </w:r>
      <w:r w:rsidRPr="009D541A">
        <w:rPr>
          <w:rStyle w:val="CharacterStyle1"/>
          <w:sz w:val="28"/>
          <w:szCs w:val="28"/>
        </w:rPr>
        <w:t xml:space="preserve"> will be paid for one </w:t>
      </w:r>
      <w:r>
        <w:rPr>
          <w:rStyle w:val="CharacterStyle1"/>
          <w:sz w:val="28"/>
          <w:szCs w:val="28"/>
        </w:rPr>
        <w:t>bereavement day</w:t>
      </w:r>
      <w:r w:rsidRPr="009D541A">
        <w:rPr>
          <w:rStyle w:val="CharacterStyle1"/>
          <w:sz w:val="28"/>
          <w:szCs w:val="28"/>
        </w:rPr>
        <w:t xml:space="preserve">.  Please note that any </w:t>
      </w:r>
      <w:r w:rsidR="00BE3302">
        <w:rPr>
          <w:rStyle w:val="CharacterStyle1"/>
          <w:sz w:val="28"/>
          <w:szCs w:val="28"/>
        </w:rPr>
        <w:t>PA</w:t>
      </w:r>
      <w:r>
        <w:rPr>
          <w:rStyle w:val="CharacterStyle1"/>
          <w:sz w:val="28"/>
          <w:szCs w:val="28"/>
        </w:rPr>
        <w:t xml:space="preserve"> needing to take a bereavement</w:t>
      </w:r>
      <w:r w:rsidRPr="009D541A">
        <w:rPr>
          <w:rStyle w:val="CharacterStyle1"/>
          <w:sz w:val="28"/>
          <w:szCs w:val="28"/>
        </w:rPr>
        <w:t xml:space="preserve"> day must obtain permissi</w:t>
      </w:r>
      <w:r>
        <w:rPr>
          <w:rStyle w:val="CharacterStyle1"/>
          <w:sz w:val="28"/>
          <w:szCs w:val="28"/>
        </w:rPr>
        <w:t>on from the Consumer</w:t>
      </w:r>
      <w:r w:rsidRPr="009D541A">
        <w:rPr>
          <w:rStyle w:val="CharacterStyle1"/>
          <w:sz w:val="28"/>
          <w:szCs w:val="28"/>
        </w:rPr>
        <w:t xml:space="preserve"> before taking the day. It </w:t>
      </w:r>
      <w:r>
        <w:rPr>
          <w:rStyle w:val="CharacterStyle1"/>
          <w:sz w:val="28"/>
          <w:szCs w:val="28"/>
        </w:rPr>
        <w:t>is up to the Consumer</w:t>
      </w:r>
      <w:r w:rsidRPr="009D541A">
        <w:rPr>
          <w:rStyle w:val="CharacterStyle1"/>
          <w:sz w:val="28"/>
          <w:szCs w:val="28"/>
        </w:rPr>
        <w:t xml:space="preserve"> to determine if the relationship is close enough to be considered valid and to give permission. Failure to notify the </w:t>
      </w:r>
      <w:r>
        <w:rPr>
          <w:rStyle w:val="CharacterStyle1"/>
          <w:sz w:val="28"/>
          <w:szCs w:val="28"/>
        </w:rPr>
        <w:t>Consumer</w:t>
      </w:r>
      <w:r w:rsidRPr="009D541A">
        <w:rPr>
          <w:rStyle w:val="CharacterStyle1"/>
          <w:sz w:val="28"/>
          <w:szCs w:val="28"/>
        </w:rPr>
        <w:t xml:space="preserve"> and gain permission will result in loss of pay for that day.</w:t>
      </w:r>
    </w:p>
    <w:p w14:paraId="7BC56E11" w14:textId="77777777" w:rsidR="00DD633A" w:rsidRPr="009D541A" w:rsidRDefault="00DD633A" w:rsidP="00C72A2A">
      <w:pPr>
        <w:jc w:val="both"/>
        <w:rPr>
          <w:rStyle w:val="CharacterStyle1"/>
          <w:sz w:val="28"/>
          <w:szCs w:val="28"/>
        </w:rPr>
      </w:pPr>
    </w:p>
    <w:p w14:paraId="601C6B00" w14:textId="3AB5FACE" w:rsidR="00B2225A" w:rsidRDefault="00F57F99" w:rsidP="00F57F99">
      <w:pPr>
        <w:ind w:left="1440"/>
        <w:jc w:val="both"/>
        <w:rPr>
          <w:rStyle w:val="CharacterStyle1"/>
          <w:sz w:val="28"/>
          <w:szCs w:val="28"/>
        </w:rPr>
      </w:pPr>
      <w:r w:rsidRPr="009D541A">
        <w:rPr>
          <w:rStyle w:val="CharacterStyle1"/>
          <w:sz w:val="28"/>
          <w:szCs w:val="28"/>
        </w:rPr>
        <w:t>The</w:t>
      </w:r>
      <w:r w:rsidR="00695F16">
        <w:rPr>
          <w:rStyle w:val="CharacterStyle1"/>
          <w:sz w:val="28"/>
          <w:szCs w:val="28"/>
        </w:rPr>
        <w:t xml:space="preserve"> </w:t>
      </w:r>
      <w:r w:rsidR="00BE3302">
        <w:rPr>
          <w:rStyle w:val="CharacterStyle1"/>
          <w:sz w:val="28"/>
          <w:szCs w:val="28"/>
        </w:rPr>
        <w:t>PA</w:t>
      </w:r>
      <w:r>
        <w:rPr>
          <w:rStyle w:val="CharacterStyle1"/>
          <w:sz w:val="28"/>
          <w:szCs w:val="28"/>
        </w:rPr>
        <w:t xml:space="preserve"> cannot work and take bereavement</w:t>
      </w:r>
      <w:r w:rsidRPr="009D541A">
        <w:rPr>
          <w:rStyle w:val="CharacterStyle1"/>
          <w:sz w:val="28"/>
          <w:szCs w:val="28"/>
        </w:rPr>
        <w:t xml:space="preserve"> pay. The pay will be calculated as the number of hours the </w:t>
      </w:r>
      <w:r w:rsidR="00BE3302">
        <w:rPr>
          <w:rStyle w:val="CharacterStyle1"/>
          <w:sz w:val="28"/>
          <w:szCs w:val="28"/>
        </w:rPr>
        <w:t>PA</w:t>
      </w:r>
      <w:r w:rsidRPr="009D541A">
        <w:rPr>
          <w:rStyle w:val="CharacterStyle1"/>
          <w:sz w:val="28"/>
          <w:szCs w:val="28"/>
        </w:rPr>
        <w:t xml:space="preserve"> was scheduled to work</w:t>
      </w:r>
      <w:r>
        <w:rPr>
          <w:rStyle w:val="CharacterStyle1"/>
          <w:sz w:val="28"/>
          <w:szCs w:val="28"/>
        </w:rPr>
        <w:t xml:space="preserve"> that day</w:t>
      </w:r>
      <w:r w:rsidRPr="009D541A">
        <w:rPr>
          <w:rStyle w:val="CharacterStyle1"/>
          <w:sz w:val="28"/>
          <w:szCs w:val="28"/>
        </w:rPr>
        <w:t>.</w:t>
      </w:r>
    </w:p>
    <w:p w14:paraId="3D41BD56" w14:textId="77777777" w:rsidR="00C40F99" w:rsidRDefault="00C40F99" w:rsidP="00F57F99">
      <w:pPr>
        <w:ind w:left="1440"/>
        <w:jc w:val="both"/>
        <w:rPr>
          <w:rStyle w:val="CharacterStyle1"/>
          <w:sz w:val="28"/>
          <w:szCs w:val="28"/>
        </w:rPr>
      </w:pPr>
    </w:p>
    <w:p w14:paraId="1E095A05" w14:textId="61A06F12" w:rsidR="00C40F99" w:rsidRDefault="00B8581B" w:rsidP="00C40F99">
      <w:pPr>
        <w:numPr>
          <w:ilvl w:val="0"/>
          <w:numId w:val="19"/>
        </w:numPr>
        <w:rPr>
          <w:sz w:val="28"/>
          <w:szCs w:val="28"/>
          <w:u w:val="single"/>
        </w:rPr>
      </w:pPr>
      <w:r w:rsidRPr="008D7A68">
        <w:rPr>
          <w:sz w:val="28"/>
          <w:szCs w:val="28"/>
        </w:rPr>
        <w:t xml:space="preserve">  </w:t>
      </w:r>
      <w:r w:rsidR="00C40F99">
        <w:rPr>
          <w:sz w:val="28"/>
          <w:szCs w:val="28"/>
          <w:u w:val="single"/>
        </w:rPr>
        <w:t>FAMILY MEDICAL LEAVE ACT (FMLA)</w:t>
      </w:r>
    </w:p>
    <w:p w14:paraId="67CF3A1F" w14:textId="77777777" w:rsidR="00DD633A" w:rsidRDefault="00C40F99" w:rsidP="00C40F99">
      <w:pPr>
        <w:ind w:left="1260"/>
        <w:rPr>
          <w:sz w:val="28"/>
          <w:szCs w:val="28"/>
        </w:rPr>
      </w:pPr>
      <w:r w:rsidRPr="00DD633A">
        <w:rPr>
          <w:sz w:val="28"/>
          <w:szCs w:val="28"/>
        </w:rPr>
        <w:t>FMLA entitles eligible employees of</w:t>
      </w:r>
      <w:r w:rsidR="00DD633A">
        <w:rPr>
          <w:sz w:val="28"/>
          <w:szCs w:val="28"/>
        </w:rPr>
        <w:t xml:space="preserve"> WNYIL</w:t>
      </w:r>
      <w:r w:rsidRPr="00DD633A">
        <w:rPr>
          <w:sz w:val="28"/>
          <w:szCs w:val="28"/>
        </w:rPr>
        <w:t xml:space="preserve"> to take unpaid, job-protected leave for specified family and medical reasons with continuation of group health insurance coverage under the same terms and conditions as if the employee had not taken leave.</w:t>
      </w:r>
    </w:p>
    <w:p w14:paraId="13F59BF8" w14:textId="77777777" w:rsidR="00DD633A" w:rsidRDefault="00DD633A" w:rsidP="00C40F99">
      <w:pPr>
        <w:ind w:left="1260"/>
        <w:rPr>
          <w:sz w:val="28"/>
          <w:szCs w:val="28"/>
        </w:rPr>
      </w:pPr>
    </w:p>
    <w:p w14:paraId="4CB821D4" w14:textId="713BCFF7" w:rsidR="00D0129A" w:rsidRDefault="00DD633A" w:rsidP="00D0129A">
      <w:pPr>
        <w:ind w:left="1260"/>
        <w:rPr>
          <w:sz w:val="28"/>
          <w:szCs w:val="28"/>
        </w:rPr>
      </w:pPr>
      <w:r>
        <w:rPr>
          <w:sz w:val="28"/>
          <w:szCs w:val="28"/>
        </w:rPr>
        <w:t xml:space="preserve">A </w:t>
      </w:r>
      <w:r w:rsidR="00BE3302">
        <w:rPr>
          <w:sz w:val="28"/>
          <w:szCs w:val="28"/>
        </w:rPr>
        <w:t>PA</w:t>
      </w:r>
      <w:r>
        <w:rPr>
          <w:sz w:val="28"/>
          <w:szCs w:val="28"/>
        </w:rPr>
        <w:t xml:space="preserve"> is </w:t>
      </w:r>
      <w:r w:rsidR="00C40F99" w:rsidRPr="00DD633A">
        <w:rPr>
          <w:sz w:val="28"/>
          <w:szCs w:val="28"/>
        </w:rPr>
        <w:t>eligible for FMLA</w:t>
      </w:r>
      <w:r>
        <w:rPr>
          <w:sz w:val="28"/>
          <w:szCs w:val="28"/>
        </w:rPr>
        <w:t xml:space="preserve"> if he or she has been employed by the Agency for at least 12 months and has worked at least 1,250 hours during the 12 month period immediately preceding the leave.  Additional information on FMLA can be obtained by contacting the Human Resource Department at WNYIL.</w:t>
      </w:r>
    </w:p>
    <w:p w14:paraId="35ECDE2D" w14:textId="77777777" w:rsidR="006A635D" w:rsidRDefault="006A635D" w:rsidP="00D0129A">
      <w:pPr>
        <w:ind w:left="1260"/>
        <w:rPr>
          <w:sz w:val="28"/>
          <w:szCs w:val="28"/>
        </w:rPr>
      </w:pPr>
    </w:p>
    <w:p w14:paraId="18EB3D90" w14:textId="517D42CC" w:rsidR="00D0129A" w:rsidRDefault="00D0129A" w:rsidP="00BE6F32">
      <w:pPr>
        <w:pStyle w:val="ListParagraph"/>
        <w:numPr>
          <w:ilvl w:val="0"/>
          <w:numId w:val="19"/>
        </w:numPr>
        <w:tabs>
          <w:tab w:val="left" w:pos="990"/>
        </w:tabs>
        <w:rPr>
          <w:rStyle w:val="CharacterStyle1"/>
          <w:sz w:val="28"/>
          <w:szCs w:val="28"/>
          <w:u w:val="single"/>
        </w:rPr>
      </w:pPr>
      <w:r>
        <w:rPr>
          <w:rStyle w:val="CharacterStyle1"/>
          <w:sz w:val="28"/>
          <w:szCs w:val="28"/>
        </w:rPr>
        <w:t xml:space="preserve"> </w:t>
      </w:r>
      <w:r w:rsidRPr="00D0129A">
        <w:rPr>
          <w:rStyle w:val="CharacterStyle1"/>
          <w:sz w:val="28"/>
          <w:szCs w:val="28"/>
          <w:u w:val="single"/>
        </w:rPr>
        <w:t>NY STATE PAID FAMILY LEAVE (PFL)</w:t>
      </w:r>
    </w:p>
    <w:p w14:paraId="6E85F7B1" w14:textId="77777777" w:rsidR="00D0129A" w:rsidRDefault="00D0129A" w:rsidP="00D0129A">
      <w:pPr>
        <w:ind w:left="1080"/>
        <w:rPr>
          <w:sz w:val="28"/>
          <w:szCs w:val="28"/>
        </w:rPr>
      </w:pPr>
      <w:r w:rsidRPr="000902A0">
        <w:rPr>
          <w:sz w:val="28"/>
          <w:szCs w:val="28"/>
        </w:rPr>
        <w:t>Under New York law, certain employees are eligible to take leave for qualifying circumstances and receive a portion of their pay as an ins</w:t>
      </w:r>
      <w:r>
        <w:rPr>
          <w:sz w:val="28"/>
          <w:szCs w:val="28"/>
        </w:rPr>
        <w:t>urance benefit.  The Agency maintains this insurance for all employees, funded by a mandatory deduction from employee’s paychecks.</w:t>
      </w:r>
    </w:p>
    <w:p w14:paraId="247C22A2" w14:textId="77777777" w:rsidR="00D0129A" w:rsidRDefault="00D0129A" w:rsidP="00D0129A">
      <w:pPr>
        <w:rPr>
          <w:sz w:val="28"/>
          <w:szCs w:val="28"/>
        </w:rPr>
      </w:pPr>
    </w:p>
    <w:p w14:paraId="494978E4" w14:textId="77777777" w:rsidR="00D0129A" w:rsidRDefault="00D0129A" w:rsidP="00D0129A">
      <w:pPr>
        <w:ind w:left="1080"/>
        <w:rPr>
          <w:sz w:val="28"/>
          <w:szCs w:val="28"/>
        </w:rPr>
      </w:pPr>
      <w:r>
        <w:rPr>
          <w:sz w:val="28"/>
          <w:szCs w:val="28"/>
        </w:rPr>
        <w:t xml:space="preserve">The Agency’s policy on New York Paid Family Leave (PFL) advises employees on the Agency’s implementation of these legal requirements.  If does not extend </w:t>
      </w:r>
      <w:r>
        <w:rPr>
          <w:sz w:val="28"/>
          <w:szCs w:val="28"/>
        </w:rPr>
        <w:lastRenderedPageBreak/>
        <w:t>additional benefits beyond what the law provides.  Any additional leave benefits afforded to employees by the Agency are addressed separately.</w:t>
      </w:r>
    </w:p>
    <w:p w14:paraId="22AFAD14" w14:textId="77777777" w:rsidR="00D0129A" w:rsidRDefault="00D0129A" w:rsidP="00D0129A">
      <w:pPr>
        <w:ind w:left="1080"/>
        <w:rPr>
          <w:sz w:val="28"/>
          <w:szCs w:val="28"/>
        </w:rPr>
      </w:pPr>
    </w:p>
    <w:p w14:paraId="488FA178" w14:textId="77777777" w:rsidR="00D0129A" w:rsidRDefault="00D0129A" w:rsidP="00D0129A">
      <w:pPr>
        <w:ind w:left="1080"/>
        <w:rPr>
          <w:sz w:val="28"/>
          <w:szCs w:val="28"/>
        </w:rPr>
      </w:pPr>
      <w:r>
        <w:rPr>
          <w:sz w:val="28"/>
          <w:szCs w:val="28"/>
        </w:rPr>
        <w:t>If, through changes in the applicable laws or regulations or through judicial interpretation, the requirements of New York’s PFL Benefits Program conflict with any aspect of this policy, the Agency will enforce the policy in a manner consistent with its legal obligations and rights.</w:t>
      </w:r>
    </w:p>
    <w:p w14:paraId="49326431" w14:textId="77777777" w:rsidR="00D0129A" w:rsidRDefault="00D0129A" w:rsidP="00D0129A">
      <w:pPr>
        <w:rPr>
          <w:sz w:val="28"/>
          <w:szCs w:val="28"/>
        </w:rPr>
      </w:pPr>
    </w:p>
    <w:p w14:paraId="2D3A7F59" w14:textId="1F8B5BB6" w:rsidR="00D0129A" w:rsidRPr="00DB6664" w:rsidRDefault="00D0129A" w:rsidP="00CD4331">
      <w:pPr>
        <w:ind w:left="360" w:firstLine="720"/>
        <w:rPr>
          <w:sz w:val="28"/>
          <w:szCs w:val="28"/>
          <w:u w:val="single"/>
        </w:rPr>
      </w:pPr>
      <w:r w:rsidRPr="00DB6664">
        <w:rPr>
          <w:sz w:val="28"/>
          <w:szCs w:val="28"/>
          <w:u w:val="single"/>
        </w:rPr>
        <w:t>Employee Eligibility</w:t>
      </w:r>
    </w:p>
    <w:p w14:paraId="3834411D" w14:textId="77777777" w:rsidR="00D0129A" w:rsidRDefault="00D0129A" w:rsidP="00CD4331">
      <w:pPr>
        <w:ind w:left="1080"/>
        <w:rPr>
          <w:sz w:val="28"/>
          <w:szCs w:val="28"/>
        </w:rPr>
      </w:pPr>
      <w:r>
        <w:rPr>
          <w:sz w:val="28"/>
          <w:szCs w:val="28"/>
        </w:rPr>
        <w:t>To be eligible for PFL leave, an employee must have worked for the Agency for at least 26 consecutive weeks.  Employees whose regular schedule is less than 20 hours per week do not become eligible until they have worked for the Agency on 175 days.</w:t>
      </w:r>
    </w:p>
    <w:p w14:paraId="47B2CFD3" w14:textId="77777777" w:rsidR="00D0129A" w:rsidRDefault="00D0129A" w:rsidP="00D0129A">
      <w:pPr>
        <w:rPr>
          <w:sz w:val="28"/>
          <w:szCs w:val="28"/>
        </w:rPr>
      </w:pPr>
    </w:p>
    <w:p w14:paraId="31DBA6C6" w14:textId="296BF794" w:rsidR="00D0129A" w:rsidRPr="00DB6664" w:rsidRDefault="00D0129A" w:rsidP="00DB6664">
      <w:pPr>
        <w:ind w:left="720" w:firstLine="360"/>
        <w:rPr>
          <w:sz w:val="28"/>
          <w:szCs w:val="28"/>
          <w:u w:val="single"/>
        </w:rPr>
      </w:pPr>
      <w:r w:rsidRPr="00DB6664">
        <w:rPr>
          <w:sz w:val="28"/>
          <w:szCs w:val="28"/>
          <w:u w:val="single"/>
        </w:rPr>
        <w:t>Qualifying Reasons for PFL Leave</w:t>
      </w:r>
    </w:p>
    <w:p w14:paraId="5299BA98" w14:textId="77777777" w:rsidR="00D0129A" w:rsidRDefault="00D0129A" w:rsidP="00DB6664">
      <w:pPr>
        <w:ind w:left="1080"/>
        <w:rPr>
          <w:sz w:val="28"/>
          <w:szCs w:val="28"/>
        </w:rPr>
      </w:pPr>
      <w:r>
        <w:rPr>
          <w:sz w:val="28"/>
          <w:szCs w:val="28"/>
        </w:rPr>
        <w:t>Eligible employees may take leave and received PFL benefits in these circumstances:</w:t>
      </w:r>
    </w:p>
    <w:p w14:paraId="6E9829B0" w14:textId="77777777" w:rsidR="00D0129A" w:rsidRDefault="00D0129A" w:rsidP="00D0129A">
      <w:pPr>
        <w:pStyle w:val="ListParagraph"/>
        <w:widowControl/>
        <w:numPr>
          <w:ilvl w:val="0"/>
          <w:numId w:val="32"/>
        </w:numPr>
        <w:kinsoku/>
        <w:rPr>
          <w:sz w:val="28"/>
          <w:szCs w:val="28"/>
        </w:rPr>
      </w:pPr>
      <w:r>
        <w:rPr>
          <w:sz w:val="28"/>
          <w:szCs w:val="28"/>
        </w:rPr>
        <w:t xml:space="preserve">NEW CHILD:  To bond with the employee’s child during the first 12 months after the child’s birth, or the first 12 months after the placement of the child for adoption or foster care with the employee.  </w:t>
      </w:r>
    </w:p>
    <w:p w14:paraId="5E844849" w14:textId="77777777" w:rsidR="00D0129A" w:rsidRDefault="00D0129A" w:rsidP="00D0129A">
      <w:pPr>
        <w:pStyle w:val="ListParagraph"/>
        <w:widowControl/>
        <w:numPr>
          <w:ilvl w:val="0"/>
          <w:numId w:val="32"/>
        </w:numPr>
        <w:kinsoku/>
        <w:rPr>
          <w:sz w:val="28"/>
          <w:szCs w:val="28"/>
        </w:rPr>
      </w:pPr>
      <w:r>
        <w:rPr>
          <w:sz w:val="28"/>
          <w:szCs w:val="28"/>
        </w:rPr>
        <w:t>FAMILY MEMBER SERIOUS HEALTH CONDITION:  To care, including physical or psychological care, for a child, parent, step-parent, parent-in-law, grandchild, grandparent, spouse, or domestic partner with a serious health condition; or</w:t>
      </w:r>
    </w:p>
    <w:p w14:paraId="13D60265" w14:textId="77777777" w:rsidR="00D0129A" w:rsidRDefault="00D0129A" w:rsidP="00D0129A">
      <w:pPr>
        <w:pStyle w:val="ListParagraph"/>
        <w:widowControl/>
        <w:numPr>
          <w:ilvl w:val="0"/>
          <w:numId w:val="32"/>
        </w:numPr>
        <w:kinsoku/>
        <w:rPr>
          <w:sz w:val="28"/>
          <w:szCs w:val="28"/>
        </w:rPr>
      </w:pPr>
      <w:r>
        <w:rPr>
          <w:sz w:val="28"/>
          <w:szCs w:val="28"/>
        </w:rPr>
        <w:t xml:space="preserve">MILITARY ACTIVE SERVICE DEPLOYMENT:  When, due to a qualifying exigency as defined by the federal Family and Medical Leave Act, the employee’s spouse, domestic partner, child, or parent is on active </w:t>
      </w:r>
      <w:proofErr w:type="spellStart"/>
      <w:r>
        <w:rPr>
          <w:sz w:val="28"/>
          <w:szCs w:val="28"/>
        </w:rPr>
        <w:t>dty</w:t>
      </w:r>
      <w:proofErr w:type="spellEnd"/>
      <w:r>
        <w:rPr>
          <w:sz w:val="28"/>
          <w:szCs w:val="28"/>
        </w:rPr>
        <w:t>, or has been notified of an impending call or order to active duty, in the United States Armed Forces.</w:t>
      </w:r>
    </w:p>
    <w:p w14:paraId="1426A96C" w14:textId="77777777" w:rsidR="00D0129A" w:rsidRDefault="00D0129A" w:rsidP="00D0129A">
      <w:pPr>
        <w:rPr>
          <w:sz w:val="28"/>
          <w:szCs w:val="28"/>
        </w:rPr>
      </w:pPr>
    </w:p>
    <w:p w14:paraId="2A3E47B6" w14:textId="77777777" w:rsidR="00D0129A" w:rsidRDefault="00D0129A" w:rsidP="00DB6664">
      <w:pPr>
        <w:ind w:left="1080"/>
        <w:rPr>
          <w:sz w:val="28"/>
          <w:szCs w:val="28"/>
        </w:rPr>
      </w:pPr>
      <w:r>
        <w:rPr>
          <w:sz w:val="28"/>
          <w:szCs w:val="28"/>
        </w:rPr>
        <w:t>A serious health condition is an illness, injury, impairment, or physical or mental condition that involves:</w:t>
      </w:r>
    </w:p>
    <w:p w14:paraId="3251E2CA" w14:textId="77777777" w:rsidR="00D0129A" w:rsidRDefault="00D0129A" w:rsidP="00D0129A">
      <w:pPr>
        <w:pStyle w:val="ListParagraph"/>
        <w:widowControl/>
        <w:numPr>
          <w:ilvl w:val="0"/>
          <w:numId w:val="33"/>
        </w:numPr>
        <w:kinsoku/>
        <w:rPr>
          <w:sz w:val="28"/>
          <w:szCs w:val="28"/>
        </w:rPr>
      </w:pPr>
      <w:r>
        <w:rPr>
          <w:sz w:val="28"/>
          <w:szCs w:val="28"/>
        </w:rPr>
        <w:t>Inpatient care in a hospital, hospice, or residential care facility, or</w:t>
      </w:r>
    </w:p>
    <w:p w14:paraId="0A7638C7" w14:textId="77777777" w:rsidR="00D0129A" w:rsidRDefault="00D0129A" w:rsidP="00D0129A">
      <w:pPr>
        <w:pStyle w:val="ListParagraph"/>
        <w:widowControl/>
        <w:numPr>
          <w:ilvl w:val="0"/>
          <w:numId w:val="33"/>
        </w:numPr>
        <w:kinsoku/>
        <w:rPr>
          <w:sz w:val="28"/>
          <w:szCs w:val="28"/>
        </w:rPr>
      </w:pPr>
      <w:r>
        <w:rPr>
          <w:sz w:val="28"/>
          <w:szCs w:val="28"/>
        </w:rPr>
        <w:t>Continuing treatment or continuing supervision by a health care provider.</w:t>
      </w:r>
    </w:p>
    <w:p w14:paraId="746CD227" w14:textId="77777777" w:rsidR="00D0129A" w:rsidRDefault="00D0129A" w:rsidP="00D0129A">
      <w:pPr>
        <w:rPr>
          <w:sz w:val="28"/>
          <w:szCs w:val="28"/>
        </w:rPr>
      </w:pPr>
    </w:p>
    <w:p w14:paraId="0DC7144A" w14:textId="77777777" w:rsidR="00D0129A" w:rsidRDefault="00D0129A" w:rsidP="00DB6664">
      <w:pPr>
        <w:ind w:left="1080"/>
        <w:rPr>
          <w:sz w:val="28"/>
          <w:szCs w:val="28"/>
        </w:rPr>
      </w:pPr>
      <w:r w:rsidRPr="00F204F0">
        <w:rPr>
          <w:sz w:val="28"/>
          <w:szCs w:val="28"/>
        </w:rPr>
        <w:t xml:space="preserve">Only one employee at a time may receive PFL to bond with the same child </w:t>
      </w:r>
      <w:r>
        <w:rPr>
          <w:sz w:val="28"/>
          <w:szCs w:val="28"/>
        </w:rPr>
        <w:t>or care for the same family member.</w:t>
      </w:r>
    </w:p>
    <w:p w14:paraId="29620093" w14:textId="77777777" w:rsidR="00D0129A" w:rsidRDefault="00D0129A" w:rsidP="00D0129A">
      <w:pPr>
        <w:rPr>
          <w:sz w:val="28"/>
          <w:szCs w:val="28"/>
        </w:rPr>
      </w:pPr>
    </w:p>
    <w:p w14:paraId="2FBCC8E4" w14:textId="17F9876E" w:rsidR="00D0129A" w:rsidRPr="00DB6664" w:rsidRDefault="00D0129A" w:rsidP="00DB6664">
      <w:pPr>
        <w:ind w:left="360" w:firstLine="720"/>
        <w:rPr>
          <w:sz w:val="28"/>
          <w:szCs w:val="28"/>
          <w:u w:val="single"/>
        </w:rPr>
      </w:pPr>
      <w:r w:rsidRPr="00DB6664">
        <w:rPr>
          <w:sz w:val="28"/>
          <w:szCs w:val="28"/>
          <w:u w:val="single"/>
        </w:rPr>
        <w:t>Employee Requests for PFL Leave</w:t>
      </w:r>
    </w:p>
    <w:p w14:paraId="7873A339" w14:textId="77777777" w:rsidR="00D0129A" w:rsidRDefault="00D0129A" w:rsidP="00DB6664">
      <w:pPr>
        <w:ind w:left="1080"/>
        <w:rPr>
          <w:sz w:val="28"/>
          <w:szCs w:val="28"/>
        </w:rPr>
      </w:pPr>
      <w:r>
        <w:rPr>
          <w:sz w:val="28"/>
          <w:szCs w:val="28"/>
        </w:rPr>
        <w:t xml:space="preserve">When the need for PFL leave is foreseeable, employees must give the Agency at least thirty (30) days’ notice before taking the leave or the leave may be delayed.  Shorter notice is allowed only to the extent necessary under the circumstances.  If </w:t>
      </w:r>
      <w:r>
        <w:rPr>
          <w:sz w:val="28"/>
          <w:szCs w:val="28"/>
        </w:rPr>
        <w:lastRenderedPageBreak/>
        <w:t>an employee cannot give thirty (30) days of notice because the need for PFL leave was not foreseeable, the employee must give notice of the need for leave as soon as practicable once the need for leave is known.</w:t>
      </w:r>
    </w:p>
    <w:p w14:paraId="0749BE17" w14:textId="77777777" w:rsidR="00D0129A" w:rsidRDefault="00D0129A" w:rsidP="00D0129A">
      <w:pPr>
        <w:rPr>
          <w:sz w:val="28"/>
          <w:szCs w:val="28"/>
        </w:rPr>
      </w:pPr>
    </w:p>
    <w:p w14:paraId="330E3FEA" w14:textId="77777777" w:rsidR="00D0129A" w:rsidRDefault="00D0129A" w:rsidP="00DB6664">
      <w:pPr>
        <w:ind w:left="1080"/>
        <w:rPr>
          <w:sz w:val="28"/>
          <w:szCs w:val="28"/>
        </w:rPr>
      </w:pPr>
      <w:r>
        <w:rPr>
          <w:sz w:val="28"/>
          <w:szCs w:val="28"/>
        </w:rPr>
        <w:t>Employees should give notice to their manager or Human Resources following the Agency’s usual procedures for requesting leave.  Human Resources will provide the employee with Request for Paid Family Leave forms to be submitted to the insurance company.  As set forth in the forms, the employee must submit appropriate certification based on the type of leave requested.  The insurer determines whether an employee qualifies for PFL leave based on the information provided.</w:t>
      </w:r>
    </w:p>
    <w:p w14:paraId="44B6B964" w14:textId="77777777" w:rsidR="00D0129A" w:rsidRDefault="00D0129A" w:rsidP="00D0129A">
      <w:pPr>
        <w:rPr>
          <w:sz w:val="28"/>
          <w:szCs w:val="28"/>
        </w:rPr>
      </w:pPr>
    </w:p>
    <w:p w14:paraId="30F312D0" w14:textId="77777777" w:rsidR="00D0129A" w:rsidRDefault="00D0129A" w:rsidP="00DB6664">
      <w:pPr>
        <w:ind w:left="1080"/>
        <w:rPr>
          <w:sz w:val="28"/>
          <w:szCs w:val="28"/>
        </w:rPr>
      </w:pPr>
      <w:r>
        <w:rPr>
          <w:sz w:val="28"/>
          <w:szCs w:val="28"/>
        </w:rPr>
        <w:t>Employees must continue to follow the Agency’s regular call in procedures when taking time off as Paid Family Leave.</w:t>
      </w:r>
    </w:p>
    <w:p w14:paraId="78257519" w14:textId="77777777" w:rsidR="00D0129A" w:rsidRDefault="00D0129A" w:rsidP="00D0129A">
      <w:pPr>
        <w:rPr>
          <w:sz w:val="28"/>
          <w:szCs w:val="28"/>
        </w:rPr>
      </w:pPr>
    </w:p>
    <w:p w14:paraId="500A417C" w14:textId="61BD43DE" w:rsidR="00D0129A" w:rsidRPr="00DB6664" w:rsidRDefault="00D0129A" w:rsidP="00DB6664">
      <w:pPr>
        <w:ind w:left="360" w:firstLine="720"/>
        <w:rPr>
          <w:sz w:val="28"/>
          <w:szCs w:val="28"/>
          <w:u w:val="single"/>
        </w:rPr>
      </w:pPr>
      <w:r w:rsidRPr="00DB6664">
        <w:rPr>
          <w:sz w:val="28"/>
          <w:szCs w:val="28"/>
          <w:u w:val="single"/>
        </w:rPr>
        <w:t>PFL Benefits</w:t>
      </w:r>
    </w:p>
    <w:p w14:paraId="347F0033" w14:textId="77777777" w:rsidR="00D0129A" w:rsidRDefault="00D0129A" w:rsidP="00DB6664">
      <w:pPr>
        <w:ind w:left="1080"/>
        <w:rPr>
          <w:sz w:val="28"/>
          <w:szCs w:val="28"/>
        </w:rPr>
      </w:pPr>
      <w:r>
        <w:rPr>
          <w:sz w:val="28"/>
          <w:szCs w:val="28"/>
        </w:rPr>
        <w:t>New York’s Paid Family Leave Benefits are being phased in according to this chart (subject to modifications by the State):</w:t>
      </w:r>
    </w:p>
    <w:p w14:paraId="07376951" w14:textId="77777777" w:rsidR="00D0129A" w:rsidRDefault="00D0129A" w:rsidP="00D0129A">
      <w:pPr>
        <w:rPr>
          <w:sz w:val="28"/>
          <w:szCs w:val="28"/>
        </w:rPr>
      </w:pPr>
    </w:p>
    <w:tbl>
      <w:tblPr>
        <w:tblStyle w:val="TableGrid"/>
        <w:tblW w:w="0" w:type="auto"/>
        <w:tblInd w:w="878" w:type="dxa"/>
        <w:tblLook w:val="04A0" w:firstRow="1" w:lastRow="0" w:firstColumn="1" w:lastColumn="0" w:noHBand="0" w:noVBand="1"/>
      </w:tblPr>
      <w:tblGrid>
        <w:gridCol w:w="1074"/>
        <w:gridCol w:w="2966"/>
        <w:gridCol w:w="5296"/>
      </w:tblGrid>
      <w:tr w:rsidR="00D0129A" w14:paraId="5CADE4C0" w14:textId="77777777" w:rsidTr="00DB6664">
        <w:tc>
          <w:tcPr>
            <w:tcW w:w="1075" w:type="dxa"/>
          </w:tcPr>
          <w:p w14:paraId="73CFF228"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Year</w:t>
            </w:r>
          </w:p>
        </w:tc>
        <w:tc>
          <w:tcPr>
            <w:tcW w:w="2970" w:type="dxa"/>
          </w:tcPr>
          <w:p w14:paraId="0B89EF68"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Maximum PFL Leave</w:t>
            </w:r>
          </w:p>
        </w:tc>
        <w:tc>
          <w:tcPr>
            <w:tcW w:w="5305" w:type="dxa"/>
          </w:tcPr>
          <w:p w14:paraId="45B21A75"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Paid Family Leave Benefit</w:t>
            </w:r>
          </w:p>
        </w:tc>
      </w:tr>
      <w:tr w:rsidR="00D0129A" w14:paraId="5D46506D" w14:textId="77777777" w:rsidTr="00DB6664">
        <w:trPr>
          <w:trHeight w:val="413"/>
        </w:trPr>
        <w:tc>
          <w:tcPr>
            <w:tcW w:w="1075" w:type="dxa"/>
          </w:tcPr>
          <w:p w14:paraId="162D8952"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2018</w:t>
            </w:r>
          </w:p>
        </w:tc>
        <w:tc>
          <w:tcPr>
            <w:tcW w:w="2970" w:type="dxa"/>
          </w:tcPr>
          <w:p w14:paraId="6BF9D405"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8 weeks</w:t>
            </w:r>
          </w:p>
        </w:tc>
        <w:tc>
          <w:tcPr>
            <w:tcW w:w="5305" w:type="dxa"/>
          </w:tcPr>
          <w:p w14:paraId="6A47BDB9"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50% of employee’s average weekly wages*</w:t>
            </w:r>
          </w:p>
        </w:tc>
      </w:tr>
      <w:tr w:rsidR="00D0129A" w14:paraId="3B3BDCBC" w14:textId="77777777" w:rsidTr="00DB6664">
        <w:trPr>
          <w:trHeight w:val="440"/>
        </w:trPr>
        <w:tc>
          <w:tcPr>
            <w:tcW w:w="1075" w:type="dxa"/>
          </w:tcPr>
          <w:p w14:paraId="6D8846DA"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2019</w:t>
            </w:r>
          </w:p>
        </w:tc>
        <w:tc>
          <w:tcPr>
            <w:tcW w:w="2970" w:type="dxa"/>
          </w:tcPr>
          <w:p w14:paraId="2013108F"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10 weeks</w:t>
            </w:r>
          </w:p>
        </w:tc>
        <w:tc>
          <w:tcPr>
            <w:tcW w:w="5305" w:type="dxa"/>
          </w:tcPr>
          <w:p w14:paraId="166EFF11"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55% of employee’s average weekly wages*</w:t>
            </w:r>
          </w:p>
        </w:tc>
      </w:tr>
      <w:tr w:rsidR="00D0129A" w14:paraId="59272AE4" w14:textId="77777777" w:rsidTr="00DB6664">
        <w:trPr>
          <w:trHeight w:val="440"/>
        </w:trPr>
        <w:tc>
          <w:tcPr>
            <w:tcW w:w="1075" w:type="dxa"/>
          </w:tcPr>
          <w:p w14:paraId="028FDC90"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2020</w:t>
            </w:r>
          </w:p>
        </w:tc>
        <w:tc>
          <w:tcPr>
            <w:tcW w:w="2970" w:type="dxa"/>
          </w:tcPr>
          <w:p w14:paraId="640D1FA1"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10 weeks</w:t>
            </w:r>
          </w:p>
        </w:tc>
        <w:tc>
          <w:tcPr>
            <w:tcW w:w="5305" w:type="dxa"/>
          </w:tcPr>
          <w:p w14:paraId="668360D8"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60% of employee’s average weekly wages*</w:t>
            </w:r>
          </w:p>
        </w:tc>
      </w:tr>
      <w:tr w:rsidR="00D0129A" w14:paraId="293793B5" w14:textId="77777777" w:rsidTr="00DB6664">
        <w:trPr>
          <w:trHeight w:val="440"/>
        </w:trPr>
        <w:tc>
          <w:tcPr>
            <w:tcW w:w="1075" w:type="dxa"/>
          </w:tcPr>
          <w:p w14:paraId="4EA5404C"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2021</w:t>
            </w:r>
          </w:p>
        </w:tc>
        <w:tc>
          <w:tcPr>
            <w:tcW w:w="2970" w:type="dxa"/>
          </w:tcPr>
          <w:p w14:paraId="34A08AC9"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12 weeks</w:t>
            </w:r>
          </w:p>
        </w:tc>
        <w:tc>
          <w:tcPr>
            <w:tcW w:w="5305" w:type="dxa"/>
          </w:tcPr>
          <w:p w14:paraId="0DF91F6F" w14:textId="77777777" w:rsidR="00D0129A" w:rsidRDefault="00D0129A" w:rsidP="00D0129A">
            <w:pPr>
              <w:jc w:val="center"/>
              <w:rPr>
                <w:rFonts w:ascii="Times New Roman" w:hAnsi="Times New Roman" w:cs="Times New Roman"/>
                <w:sz w:val="28"/>
                <w:szCs w:val="28"/>
              </w:rPr>
            </w:pPr>
            <w:r>
              <w:rPr>
                <w:rFonts w:ascii="Times New Roman" w:hAnsi="Times New Roman" w:cs="Times New Roman"/>
                <w:sz w:val="28"/>
                <w:szCs w:val="28"/>
              </w:rPr>
              <w:t>67% of employee’s average weekly wages*</w:t>
            </w:r>
          </w:p>
        </w:tc>
      </w:tr>
    </w:tbl>
    <w:p w14:paraId="542A4AF0" w14:textId="47F937FC" w:rsidR="00D0129A" w:rsidRDefault="00D0129A" w:rsidP="00D0129A">
      <w:pPr>
        <w:rPr>
          <w:sz w:val="28"/>
          <w:szCs w:val="28"/>
        </w:rPr>
      </w:pPr>
    </w:p>
    <w:p w14:paraId="3EE5A426" w14:textId="77777777" w:rsidR="00DB6664" w:rsidRDefault="00DB6664" w:rsidP="00D0129A">
      <w:pPr>
        <w:rPr>
          <w:sz w:val="28"/>
          <w:szCs w:val="28"/>
        </w:rPr>
      </w:pPr>
    </w:p>
    <w:p w14:paraId="7589BE43" w14:textId="77777777" w:rsidR="00D0129A" w:rsidRDefault="00D0129A" w:rsidP="00DB6664">
      <w:pPr>
        <w:ind w:left="1080"/>
        <w:rPr>
          <w:sz w:val="28"/>
          <w:szCs w:val="28"/>
        </w:rPr>
      </w:pPr>
      <w:r>
        <w:rPr>
          <w:sz w:val="28"/>
          <w:szCs w:val="28"/>
        </w:rPr>
        <w:t>*The PFL benefit an employee will receive is capped based on the NY State average weekly wage (which changes annually).  As a result, some employees will receive benefits lower than the amount specified above.</w:t>
      </w:r>
    </w:p>
    <w:p w14:paraId="5C8090EA" w14:textId="77777777" w:rsidR="00DB6664" w:rsidRDefault="00DB6664" w:rsidP="00DB6664">
      <w:pPr>
        <w:ind w:left="1080"/>
        <w:rPr>
          <w:sz w:val="28"/>
          <w:szCs w:val="28"/>
        </w:rPr>
      </w:pPr>
    </w:p>
    <w:p w14:paraId="405511D1" w14:textId="6A911FDF" w:rsidR="00D0129A" w:rsidRDefault="00D0129A" w:rsidP="00DB6664">
      <w:pPr>
        <w:ind w:left="1080"/>
        <w:rPr>
          <w:sz w:val="28"/>
          <w:szCs w:val="28"/>
        </w:rPr>
      </w:pPr>
      <w:r>
        <w:rPr>
          <w:sz w:val="28"/>
          <w:szCs w:val="28"/>
        </w:rPr>
        <w:t>The maximum amount of leave is based on the period of 52-consecutive weeks dating back from each day for which PFL benefits are claimed.  In other words, if an employee has already taken the maximum number of weeks in the past 52 consecutive weeks, he/she will not be eligible for additional PFL until one year after the first day for which they received PFL benefits in that 52-week period.</w:t>
      </w:r>
    </w:p>
    <w:p w14:paraId="1A9953F9" w14:textId="77777777" w:rsidR="00D0129A" w:rsidRDefault="00D0129A" w:rsidP="00D0129A">
      <w:pPr>
        <w:rPr>
          <w:sz w:val="28"/>
          <w:szCs w:val="28"/>
        </w:rPr>
      </w:pPr>
    </w:p>
    <w:p w14:paraId="07373128" w14:textId="77777777" w:rsidR="00D0129A" w:rsidRDefault="00D0129A" w:rsidP="00DB6664">
      <w:pPr>
        <w:ind w:left="1080"/>
        <w:rPr>
          <w:sz w:val="28"/>
          <w:szCs w:val="28"/>
        </w:rPr>
      </w:pPr>
      <w:r>
        <w:rPr>
          <w:sz w:val="28"/>
          <w:szCs w:val="28"/>
        </w:rPr>
        <w:t>An employee who is eligible for both NY State disability insurance benefits and family leave during the same consecutive 52 consecutive calendar week period may not receive more than 26 total weeks of disability and family leave benefits during that period of time.</w:t>
      </w:r>
    </w:p>
    <w:p w14:paraId="6B6579C2" w14:textId="77777777" w:rsidR="00D0129A" w:rsidRDefault="00D0129A" w:rsidP="00DB6664">
      <w:pPr>
        <w:ind w:left="1080"/>
        <w:rPr>
          <w:sz w:val="28"/>
          <w:szCs w:val="28"/>
        </w:rPr>
      </w:pPr>
    </w:p>
    <w:p w14:paraId="2EFD0A74" w14:textId="5271DB13" w:rsidR="00D0129A" w:rsidRPr="00DB6664" w:rsidRDefault="00D0129A" w:rsidP="00DB6664">
      <w:pPr>
        <w:ind w:left="360" w:firstLine="720"/>
        <w:rPr>
          <w:sz w:val="28"/>
          <w:szCs w:val="28"/>
          <w:u w:val="single"/>
        </w:rPr>
      </w:pPr>
      <w:r w:rsidRPr="00DB6664">
        <w:rPr>
          <w:sz w:val="28"/>
          <w:szCs w:val="28"/>
          <w:u w:val="single"/>
        </w:rPr>
        <w:lastRenderedPageBreak/>
        <w:t>Other Forms of Paid Leave</w:t>
      </w:r>
    </w:p>
    <w:p w14:paraId="3C86CB19" w14:textId="3E0E0A85" w:rsidR="00D0129A" w:rsidRDefault="00D0129A" w:rsidP="00DB6664">
      <w:pPr>
        <w:ind w:left="1080"/>
        <w:rPr>
          <w:sz w:val="28"/>
          <w:szCs w:val="28"/>
        </w:rPr>
      </w:pPr>
      <w:r>
        <w:rPr>
          <w:sz w:val="28"/>
          <w:szCs w:val="28"/>
        </w:rPr>
        <w:t>Employees may use other forms of Agency-provided paid leave (sick, vacation) to receive full pay for any portion of their PFL for which other available leave qualifies under corresponding Agency policies.  When an employee elects this option, the Agency will receive the employee’s PFL benefits for any days of leave th</w:t>
      </w:r>
      <w:r w:rsidR="0087094A">
        <w:rPr>
          <w:sz w:val="28"/>
          <w:szCs w:val="28"/>
        </w:rPr>
        <w:t>a</w:t>
      </w:r>
      <w:r>
        <w:rPr>
          <w:sz w:val="28"/>
          <w:szCs w:val="28"/>
        </w:rPr>
        <w:t>t the Agency pays the employee.</w:t>
      </w:r>
    </w:p>
    <w:p w14:paraId="1A2A5873" w14:textId="77777777" w:rsidR="00D0129A" w:rsidRDefault="00D0129A" w:rsidP="00DB6664">
      <w:pPr>
        <w:ind w:left="1080"/>
        <w:rPr>
          <w:sz w:val="28"/>
          <w:szCs w:val="28"/>
        </w:rPr>
      </w:pPr>
    </w:p>
    <w:p w14:paraId="658FE980" w14:textId="77777777" w:rsidR="00D0129A" w:rsidRDefault="00D0129A" w:rsidP="00DB6664">
      <w:pPr>
        <w:ind w:left="1080"/>
        <w:rPr>
          <w:sz w:val="28"/>
          <w:szCs w:val="28"/>
        </w:rPr>
      </w:pPr>
      <w:r>
        <w:rPr>
          <w:sz w:val="28"/>
          <w:szCs w:val="28"/>
        </w:rPr>
        <w:t>While on PFL, employees will not continue to accrue vacation or sick leave.</w:t>
      </w:r>
    </w:p>
    <w:p w14:paraId="5CFDB667" w14:textId="77777777" w:rsidR="00D0129A" w:rsidRDefault="00D0129A" w:rsidP="00DB6664">
      <w:pPr>
        <w:ind w:left="1080"/>
        <w:rPr>
          <w:sz w:val="28"/>
          <w:szCs w:val="28"/>
        </w:rPr>
      </w:pPr>
    </w:p>
    <w:p w14:paraId="0C4B84A2" w14:textId="49DA609A" w:rsidR="00D0129A" w:rsidRPr="0087094A" w:rsidRDefault="00D0129A" w:rsidP="0087094A">
      <w:pPr>
        <w:ind w:left="360" w:firstLine="720"/>
        <w:rPr>
          <w:sz w:val="28"/>
          <w:szCs w:val="28"/>
          <w:u w:val="single"/>
        </w:rPr>
      </w:pPr>
      <w:r w:rsidRPr="0087094A">
        <w:rPr>
          <w:sz w:val="28"/>
          <w:szCs w:val="28"/>
          <w:u w:val="single"/>
        </w:rPr>
        <w:t>Health Insurance Continuation</w:t>
      </w:r>
    </w:p>
    <w:p w14:paraId="482BEDF4" w14:textId="77777777" w:rsidR="00D0129A" w:rsidRDefault="00D0129A" w:rsidP="0087094A">
      <w:pPr>
        <w:ind w:left="1080"/>
        <w:rPr>
          <w:sz w:val="28"/>
          <w:szCs w:val="28"/>
        </w:rPr>
      </w:pPr>
      <w:r>
        <w:rPr>
          <w:sz w:val="28"/>
          <w:szCs w:val="28"/>
        </w:rPr>
        <w:t>The Agency will maintain an employee’s health benefits during PFL on the same terms as if the employee had been continuously employed during the entire leave period.</w:t>
      </w:r>
    </w:p>
    <w:p w14:paraId="58547ED5" w14:textId="77777777" w:rsidR="00D0129A" w:rsidRDefault="00D0129A" w:rsidP="0087094A">
      <w:pPr>
        <w:ind w:left="1080"/>
        <w:rPr>
          <w:sz w:val="28"/>
          <w:szCs w:val="28"/>
        </w:rPr>
      </w:pPr>
    </w:p>
    <w:p w14:paraId="3C929F60" w14:textId="77777777" w:rsidR="00D0129A" w:rsidRDefault="00D0129A" w:rsidP="0087094A">
      <w:pPr>
        <w:ind w:left="1080"/>
        <w:rPr>
          <w:sz w:val="28"/>
          <w:szCs w:val="28"/>
        </w:rPr>
      </w:pPr>
      <w:r>
        <w:rPr>
          <w:sz w:val="28"/>
          <w:szCs w:val="28"/>
        </w:rPr>
        <w:t>If the employee normally pays any of the health insurance costs, they must continue making those payments during the leave to maintain coverage.  The employee must make payment arrangements with the Agency before the leave begins, or as soon as possible after the leave begins if the leave results from an emergency.</w:t>
      </w:r>
    </w:p>
    <w:p w14:paraId="5FF8F23A" w14:textId="77777777" w:rsidR="00D0129A" w:rsidRDefault="00D0129A" w:rsidP="0087094A">
      <w:pPr>
        <w:ind w:left="1080"/>
        <w:rPr>
          <w:sz w:val="28"/>
          <w:szCs w:val="28"/>
        </w:rPr>
      </w:pPr>
    </w:p>
    <w:p w14:paraId="6C71786E" w14:textId="77777777" w:rsidR="00D0129A" w:rsidRDefault="00D0129A" w:rsidP="0087094A">
      <w:pPr>
        <w:ind w:left="1080"/>
        <w:rPr>
          <w:sz w:val="28"/>
          <w:szCs w:val="28"/>
        </w:rPr>
      </w:pPr>
      <w:r>
        <w:rPr>
          <w:sz w:val="28"/>
          <w:szCs w:val="28"/>
        </w:rPr>
        <w:t>Unless alternative arrangements have been made, the employee’s coverage will be continued during PFL leave, and the employee must submit payment to the Agency on each payday to cover the portion of the employee’s health insurance premium that would have been payable on that day had the employee been working.  If the employee fails to submit timely payment, the Agency may, but is not required to, terminate the employee’s health insurance coverage.  If the Agency elects to continue the employee’s coverage, the employee continues to be responsible for their health insurance premium on each payday.  The Agency may make deductions from the employee’s pay upon return to work to recover the portion of the premiums that the employee should have paid during leave.</w:t>
      </w:r>
    </w:p>
    <w:p w14:paraId="5825FA3D" w14:textId="77777777" w:rsidR="00D0129A" w:rsidRDefault="00D0129A" w:rsidP="0087094A">
      <w:pPr>
        <w:ind w:left="1080"/>
        <w:rPr>
          <w:sz w:val="28"/>
          <w:szCs w:val="28"/>
        </w:rPr>
      </w:pPr>
    </w:p>
    <w:p w14:paraId="43FDCDC0" w14:textId="77777777" w:rsidR="00D0129A" w:rsidRDefault="00D0129A" w:rsidP="0087094A">
      <w:pPr>
        <w:ind w:left="1080"/>
        <w:rPr>
          <w:sz w:val="28"/>
          <w:szCs w:val="28"/>
        </w:rPr>
      </w:pPr>
      <w:r>
        <w:rPr>
          <w:sz w:val="28"/>
          <w:szCs w:val="28"/>
        </w:rPr>
        <w:t>The Agency may cancel the health insurance coverage of an employee who is over 30 days late in paying their portion of the premium during PFL.</w:t>
      </w:r>
    </w:p>
    <w:p w14:paraId="7ACB258C" w14:textId="77777777" w:rsidR="00D0129A" w:rsidRDefault="00D0129A" w:rsidP="0087094A">
      <w:pPr>
        <w:ind w:left="1080"/>
        <w:rPr>
          <w:sz w:val="28"/>
          <w:szCs w:val="28"/>
        </w:rPr>
      </w:pPr>
    </w:p>
    <w:p w14:paraId="5E6C7427" w14:textId="77777777" w:rsidR="00D0129A" w:rsidRDefault="00D0129A" w:rsidP="0087094A">
      <w:pPr>
        <w:ind w:left="1080"/>
        <w:rPr>
          <w:sz w:val="28"/>
          <w:szCs w:val="28"/>
        </w:rPr>
      </w:pPr>
      <w:r>
        <w:rPr>
          <w:sz w:val="28"/>
          <w:szCs w:val="28"/>
        </w:rPr>
        <w:t>If PFL expires and the employee does not return to work (normally for at least 30 calendar days), and has no valid excuse as defined by law, the Agency may recover any benefit payments it has made on the employee’s behalf during the leave.</w:t>
      </w:r>
    </w:p>
    <w:p w14:paraId="01B0E599" w14:textId="77777777" w:rsidR="00D0129A" w:rsidRDefault="00D0129A" w:rsidP="00D0129A">
      <w:pPr>
        <w:rPr>
          <w:sz w:val="28"/>
          <w:szCs w:val="28"/>
        </w:rPr>
      </w:pPr>
    </w:p>
    <w:p w14:paraId="7A64C17F" w14:textId="557B6F1F" w:rsidR="00D0129A" w:rsidRPr="0087094A" w:rsidRDefault="00D0129A" w:rsidP="0087094A">
      <w:pPr>
        <w:ind w:left="360" w:firstLine="720"/>
        <w:rPr>
          <w:sz w:val="28"/>
          <w:szCs w:val="28"/>
          <w:u w:val="single"/>
        </w:rPr>
      </w:pPr>
      <w:r w:rsidRPr="0087094A">
        <w:rPr>
          <w:sz w:val="28"/>
          <w:szCs w:val="28"/>
          <w:u w:val="single"/>
        </w:rPr>
        <w:t>PFL Waiver</w:t>
      </w:r>
    </w:p>
    <w:p w14:paraId="066017B5" w14:textId="77777777" w:rsidR="00D0129A" w:rsidRDefault="00D0129A" w:rsidP="0087094A">
      <w:pPr>
        <w:ind w:left="1080"/>
        <w:rPr>
          <w:sz w:val="28"/>
          <w:szCs w:val="28"/>
        </w:rPr>
      </w:pPr>
      <w:r>
        <w:rPr>
          <w:sz w:val="28"/>
          <w:szCs w:val="28"/>
        </w:rPr>
        <w:t>Certain employees may be eligible to elect not to participate in the NY Paid Family Leave Benefits Program.</w:t>
      </w:r>
    </w:p>
    <w:p w14:paraId="2F7A3AD2" w14:textId="77777777" w:rsidR="00D0129A" w:rsidRDefault="00D0129A" w:rsidP="0087094A">
      <w:pPr>
        <w:ind w:left="1080"/>
        <w:rPr>
          <w:sz w:val="28"/>
          <w:szCs w:val="28"/>
        </w:rPr>
      </w:pPr>
    </w:p>
    <w:p w14:paraId="7F2F4960" w14:textId="77777777" w:rsidR="00D0129A" w:rsidRDefault="00D0129A" w:rsidP="0087094A">
      <w:pPr>
        <w:ind w:left="1080"/>
        <w:rPr>
          <w:sz w:val="28"/>
          <w:szCs w:val="28"/>
        </w:rPr>
      </w:pPr>
      <w:r>
        <w:rPr>
          <w:sz w:val="28"/>
          <w:szCs w:val="28"/>
        </w:rPr>
        <w:lastRenderedPageBreak/>
        <w:t>An employee may file a waiver of PFL benefits if:</w:t>
      </w:r>
    </w:p>
    <w:p w14:paraId="541EE5D4" w14:textId="77777777" w:rsidR="00D0129A" w:rsidRDefault="00D0129A" w:rsidP="0087094A">
      <w:pPr>
        <w:pStyle w:val="ListParagraph"/>
        <w:widowControl/>
        <w:numPr>
          <w:ilvl w:val="0"/>
          <w:numId w:val="34"/>
        </w:numPr>
        <w:kinsoku/>
        <w:ind w:left="1080" w:firstLine="0"/>
        <w:rPr>
          <w:sz w:val="28"/>
          <w:szCs w:val="28"/>
        </w:rPr>
      </w:pPr>
      <w:r>
        <w:rPr>
          <w:sz w:val="28"/>
          <w:szCs w:val="28"/>
        </w:rPr>
        <w:t>Their regular employment schedule is 20 hours or more per week, but the employee will not work 26 consecutive weeks; or</w:t>
      </w:r>
    </w:p>
    <w:p w14:paraId="4063DCE4" w14:textId="77777777" w:rsidR="00D0129A" w:rsidRDefault="00D0129A" w:rsidP="0087094A">
      <w:pPr>
        <w:pStyle w:val="ListParagraph"/>
        <w:widowControl/>
        <w:numPr>
          <w:ilvl w:val="0"/>
          <w:numId w:val="34"/>
        </w:numPr>
        <w:kinsoku/>
        <w:ind w:left="1080" w:firstLine="0"/>
        <w:rPr>
          <w:sz w:val="28"/>
          <w:szCs w:val="28"/>
        </w:rPr>
      </w:pPr>
      <w:r>
        <w:rPr>
          <w:sz w:val="28"/>
          <w:szCs w:val="28"/>
        </w:rPr>
        <w:t>Their regular employment schedule is less than 20 hours per week and the employee will not work 175 days</w:t>
      </w:r>
    </w:p>
    <w:p w14:paraId="521DFFBA" w14:textId="77777777" w:rsidR="00D0129A" w:rsidRDefault="00D0129A" w:rsidP="0087094A">
      <w:pPr>
        <w:ind w:left="1080"/>
        <w:rPr>
          <w:sz w:val="28"/>
          <w:szCs w:val="28"/>
        </w:rPr>
      </w:pPr>
    </w:p>
    <w:p w14:paraId="63E867CC" w14:textId="77777777" w:rsidR="00D0129A" w:rsidRDefault="00D0129A" w:rsidP="0087094A">
      <w:pPr>
        <w:ind w:left="1080"/>
        <w:rPr>
          <w:sz w:val="28"/>
          <w:szCs w:val="28"/>
        </w:rPr>
      </w:pPr>
      <w:r>
        <w:rPr>
          <w:sz w:val="28"/>
          <w:szCs w:val="28"/>
        </w:rPr>
        <w:t>The Waiver is completely voluntary for qualifying employees and may be revoked at any time by the employee.  In addition, an employee’s waiver will be revoked within eight weeks of any change in the regular work schedule of the employee that requires the employee to work for 26 consecutive weeks or 175 days.</w:t>
      </w:r>
    </w:p>
    <w:p w14:paraId="65E2E628" w14:textId="77777777" w:rsidR="00D0129A" w:rsidRDefault="00D0129A" w:rsidP="0087094A">
      <w:pPr>
        <w:ind w:left="1080"/>
        <w:rPr>
          <w:sz w:val="28"/>
          <w:szCs w:val="28"/>
        </w:rPr>
      </w:pPr>
    </w:p>
    <w:p w14:paraId="4CA47FB2" w14:textId="77777777" w:rsidR="00D0129A" w:rsidRDefault="00D0129A" w:rsidP="0087094A">
      <w:pPr>
        <w:ind w:left="1080"/>
        <w:rPr>
          <w:sz w:val="28"/>
          <w:szCs w:val="28"/>
        </w:rPr>
      </w:pPr>
      <w:r>
        <w:rPr>
          <w:sz w:val="28"/>
          <w:szCs w:val="28"/>
        </w:rPr>
        <w:t>If an employee’s waiver is revoked (either voluntarily by the employee or automatically by a change in the employee’s work schedule), the Agency may take retroactive deductions for the time the employee was covered by the waiver, and this period of time counts toward the employee’s eligibility for PFL.</w:t>
      </w:r>
    </w:p>
    <w:p w14:paraId="5DC3B078" w14:textId="77777777" w:rsidR="00D0129A" w:rsidRDefault="00D0129A" w:rsidP="0087094A">
      <w:pPr>
        <w:ind w:left="1080"/>
        <w:rPr>
          <w:sz w:val="28"/>
          <w:szCs w:val="28"/>
        </w:rPr>
      </w:pPr>
    </w:p>
    <w:p w14:paraId="3755DF82" w14:textId="77777777" w:rsidR="00D0129A" w:rsidRDefault="00D0129A" w:rsidP="0087094A">
      <w:pPr>
        <w:ind w:left="1080"/>
        <w:rPr>
          <w:sz w:val="28"/>
          <w:szCs w:val="28"/>
        </w:rPr>
      </w:pPr>
      <w:r>
        <w:rPr>
          <w:sz w:val="28"/>
          <w:szCs w:val="28"/>
        </w:rPr>
        <w:t>PFL Waiver forms can be obtained from the Human Resource Department.</w:t>
      </w:r>
    </w:p>
    <w:p w14:paraId="746C57FD" w14:textId="77777777" w:rsidR="00D0129A" w:rsidRDefault="00D0129A" w:rsidP="00D0129A">
      <w:pPr>
        <w:rPr>
          <w:sz w:val="28"/>
          <w:szCs w:val="28"/>
        </w:rPr>
      </w:pPr>
    </w:p>
    <w:p w14:paraId="7B7875F9" w14:textId="23ACBC79" w:rsidR="00D0129A" w:rsidRPr="0087094A" w:rsidRDefault="00D0129A" w:rsidP="0087094A">
      <w:pPr>
        <w:ind w:left="360" w:firstLine="720"/>
        <w:rPr>
          <w:sz w:val="28"/>
          <w:szCs w:val="28"/>
          <w:u w:val="single"/>
        </w:rPr>
      </w:pPr>
      <w:r w:rsidRPr="0087094A">
        <w:rPr>
          <w:sz w:val="28"/>
          <w:szCs w:val="28"/>
          <w:u w:val="single"/>
        </w:rPr>
        <w:t>Coordination of Family Medical Leave Act (FMLA) Leave</w:t>
      </w:r>
    </w:p>
    <w:p w14:paraId="5752D568" w14:textId="77777777" w:rsidR="00D0129A" w:rsidRDefault="00D0129A" w:rsidP="0087094A">
      <w:pPr>
        <w:ind w:left="1080"/>
        <w:rPr>
          <w:sz w:val="28"/>
          <w:szCs w:val="28"/>
        </w:rPr>
      </w:pPr>
      <w:r>
        <w:rPr>
          <w:sz w:val="28"/>
          <w:szCs w:val="28"/>
        </w:rPr>
        <w:t>Employees who qualify for both PFL and FMLA leave at the same time will be designated for both forms of leave simultaneously.</w:t>
      </w:r>
    </w:p>
    <w:p w14:paraId="1FD1CBAD" w14:textId="77777777" w:rsidR="00D0129A" w:rsidRDefault="00D0129A" w:rsidP="0087094A">
      <w:pPr>
        <w:ind w:left="1080"/>
        <w:rPr>
          <w:sz w:val="28"/>
          <w:szCs w:val="28"/>
        </w:rPr>
      </w:pPr>
    </w:p>
    <w:p w14:paraId="4E7F7DF8" w14:textId="77777777" w:rsidR="00D0129A" w:rsidRDefault="00D0129A" w:rsidP="0087094A">
      <w:pPr>
        <w:ind w:left="1080"/>
        <w:rPr>
          <w:sz w:val="28"/>
          <w:szCs w:val="28"/>
        </w:rPr>
      </w:pPr>
      <w:r>
        <w:rPr>
          <w:sz w:val="28"/>
          <w:szCs w:val="28"/>
        </w:rPr>
        <w:t>If an employee who qualifies for PFL during a period of FMLA leave does not apply for PFL, the leave may still count against the employee’s maximum PFL leave eligibility during the applicable 52-week period.</w:t>
      </w:r>
    </w:p>
    <w:p w14:paraId="0C106FEF" w14:textId="77777777" w:rsidR="00D0129A" w:rsidRDefault="00D0129A" w:rsidP="0087094A">
      <w:pPr>
        <w:ind w:left="1080"/>
        <w:rPr>
          <w:sz w:val="28"/>
          <w:szCs w:val="28"/>
        </w:rPr>
      </w:pPr>
    </w:p>
    <w:p w14:paraId="6DA2D952" w14:textId="77777777" w:rsidR="00D0129A" w:rsidRDefault="00D0129A" w:rsidP="0087094A">
      <w:pPr>
        <w:ind w:left="1080"/>
        <w:rPr>
          <w:sz w:val="28"/>
          <w:szCs w:val="28"/>
        </w:rPr>
      </w:pPr>
      <w:r>
        <w:rPr>
          <w:sz w:val="28"/>
          <w:szCs w:val="28"/>
        </w:rPr>
        <w:t>Partial day absences covered by the FMLA, but not PFL, may be aggregated to count as a day of PFL in increments equal to the number of hours in the employee’s usual work day.  For example, if an employee who normally works 8 hour days takes intermittent leave of two hours each day on eight different work days to care for a family member with a serious health condition, the employee may be charged with 2 days of PFL leave.</w:t>
      </w:r>
    </w:p>
    <w:p w14:paraId="1B781328" w14:textId="640A7AEF" w:rsidR="00D0129A" w:rsidRDefault="00D0129A" w:rsidP="00D0129A">
      <w:pPr>
        <w:rPr>
          <w:sz w:val="28"/>
          <w:szCs w:val="28"/>
        </w:rPr>
      </w:pPr>
    </w:p>
    <w:p w14:paraId="011B140C" w14:textId="77777777" w:rsidR="0087094A" w:rsidRDefault="0087094A" w:rsidP="00D0129A">
      <w:pPr>
        <w:rPr>
          <w:sz w:val="28"/>
          <w:szCs w:val="28"/>
        </w:rPr>
      </w:pPr>
    </w:p>
    <w:p w14:paraId="68839C74" w14:textId="4A61377A" w:rsidR="00D0129A" w:rsidRPr="0087094A" w:rsidRDefault="00D0129A" w:rsidP="0087094A">
      <w:pPr>
        <w:ind w:left="360" w:firstLine="720"/>
        <w:rPr>
          <w:sz w:val="28"/>
          <w:szCs w:val="28"/>
          <w:u w:val="single"/>
        </w:rPr>
      </w:pPr>
      <w:r w:rsidRPr="0087094A">
        <w:rPr>
          <w:sz w:val="28"/>
          <w:szCs w:val="28"/>
          <w:u w:val="single"/>
        </w:rPr>
        <w:t>Contacts and Additional Information</w:t>
      </w:r>
    </w:p>
    <w:p w14:paraId="1C15ED74" w14:textId="77777777" w:rsidR="00D0129A" w:rsidRDefault="00D0129A" w:rsidP="0087094A">
      <w:pPr>
        <w:ind w:left="1080"/>
        <w:rPr>
          <w:sz w:val="28"/>
          <w:szCs w:val="28"/>
        </w:rPr>
      </w:pPr>
      <w:r>
        <w:rPr>
          <w:sz w:val="28"/>
          <w:szCs w:val="28"/>
        </w:rPr>
        <w:t>Request for PFL forms and form submissions should be directed to the Human Resource Department.</w:t>
      </w:r>
    </w:p>
    <w:p w14:paraId="1043306B" w14:textId="77777777" w:rsidR="00D0129A" w:rsidRDefault="00D0129A" w:rsidP="0087094A">
      <w:pPr>
        <w:ind w:left="1080"/>
        <w:rPr>
          <w:sz w:val="28"/>
          <w:szCs w:val="28"/>
        </w:rPr>
      </w:pPr>
    </w:p>
    <w:p w14:paraId="7CA531F7" w14:textId="77777777" w:rsidR="00D0129A" w:rsidRDefault="00D0129A" w:rsidP="0087094A">
      <w:pPr>
        <w:ind w:left="1080"/>
        <w:rPr>
          <w:sz w:val="28"/>
          <w:szCs w:val="28"/>
        </w:rPr>
      </w:pPr>
      <w:r>
        <w:rPr>
          <w:sz w:val="28"/>
          <w:szCs w:val="28"/>
        </w:rPr>
        <w:t>Our PFL insurance carrier is Amtrust Wesco.</w:t>
      </w:r>
    </w:p>
    <w:p w14:paraId="687ABA4D" w14:textId="77777777" w:rsidR="00D0129A" w:rsidRDefault="00D0129A" w:rsidP="0087094A">
      <w:pPr>
        <w:ind w:left="1080"/>
        <w:rPr>
          <w:sz w:val="28"/>
          <w:szCs w:val="28"/>
        </w:rPr>
      </w:pPr>
    </w:p>
    <w:p w14:paraId="474A19A1" w14:textId="77777777" w:rsidR="00D0129A" w:rsidRDefault="00D0129A" w:rsidP="0087094A">
      <w:pPr>
        <w:ind w:left="1080"/>
        <w:rPr>
          <w:sz w:val="28"/>
          <w:szCs w:val="28"/>
        </w:rPr>
      </w:pPr>
      <w:r>
        <w:rPr>
          <w:sz w:val="28"/>
          <w:szCs w:val="28"/>
        </w:rPr>
        <w:t xml:space="preserve">If your PFL claim is denied, the insurance carrier will provide you with information about how to request arbitration.  A neutral arbitrator will decide </w:t>
      </w:r>
      <w:r>
        <w:rPr>
          <w:sz w:val="28"/>
          <w:szCs w:val="28"/>
        </w:rPr>
        <w:lastRenderedPageBreak/>
        <w:t>claim-related disputes.</w:t>
      </w:r>
    </w:p>
    <w:p w14:paraId="00C6006C" w14:textId="77777777" w:rsidR="00D0129A" w:rsidRDefault="00D0129A" w:rsidP="00D0129A">
      <w:pPr>
        <w:rPr>
          <w:sz w:val="28"/>
          <w:szCs w:val="28"/>
        </w:rPr>
      </w:pPr>
    </w:p>
    <w:p w14:paraId="470AD4EC" w14:textId="52147091" w:rsidR="00D0129A" w:rsidRPr="0087094A" w:rsidRDefault="00D0129A" w:rsidP="0087094A">
      <w:pPr>
        <w:ind w:left="360" w:firstLine="720"/>
        <w:rPr>
          <w:sz w:val="28"/>
          <w:szCs w:val="28"/>
          <w:u w:val="single"/>
        </w:rPr>
      </w:pPr>
      <w:r w:rsidRPr="0087094A">
        <w:rPr>
          <w:sz w:val="28"/>
          <w:szCs w:val="28"/>
          <w:u w:val="single"/>
        </w:rPr>
        <w:t>No Retaliation</w:t>
      </w:r>
    </w:p>
    <w:p w14:paraId="05974997" w14:textId="77777777" w:rsidR="00D0129A" w:rsidRDefault="00D0129A" w:rsidP="0087094A">
      <w:pPr>
        <w:ind w:left="1080"/>
        <w:rPr>
          <w:sz w:val="28"/>
          <w:szCs w:val="28"/>
        </w:rPr>
      </w:pPr>
      <w:r>
        <w:rPr>
          <w:sz w:val="28"/>
          <w:szCs w:val="28"/>
        </w:rPr>
        <w:t>No one may discriminate or retaliate against an employee for using PFL.</w:t>
      </w:r>
    </w:p>
    <w:p w14:paraId="17EEDB5B" w14:textId="77777777" w:rsidR="00D0129A" w:rsidRDefault="00D0129A" w:rsidP="0087094A">
      <w:pPr>
        <w:ind w:left="1080"/>
        <w:rPr>
          <w:sz w:val="28"/>
          <w:szCs w:val="28"/>
        </w:rPr>
      </w:pPr>
    </w:p>
    <w:p w14:paraId="4162000F" w14:textId="77777777" w:rsidR="00D0129A" w:rsidRDefault="00D0129A" w:rsidP="0087094A">
      <w:pPr>
        <w:ind w:left="1080"/>
        <w:rPr>
          <w:sz w:val="28"/>
          <w:szCs w:val="28"/>
        </w:rPr>
      </w:pPr>
      <w:r>
        <w:rPr>
          <w:sz w:val="28"/>
          <w:szCs w:val="28"/>
        </w:rPr>
        <w:t>If you feel your employment has been terminated, your pay or benefits reduced, or you have otherwise been disciplined because you requested or took PFL, you can use the Formal Request for Reinstatement Regarding Paid Family Leave (Form PFL-DC-119), which can be found in the forms section of ny.gov/</w:t>
      </w:r>
      <w:proofErr w:type="spellStart"/>
      <w:r>
        <w:rPr>
          <w:sz w:val="28"/>
          <w:szCs w:val="28"/>
        </w:rPr>
        <w:t>PaidFamilyLeave</w:t>
      </w:r>
      <w:proofErr w:type="spellEnd"/>
      <w:r>
        <w:rPr>
          <w:sz w:val="28"/>
          <w:szCs w:val="28"/>
        </w:rPr>
        <w:t xml:space="preserve"> to submit a complaint.  Submit one copy to the Human Resource Department and another copy to:  Paid Family Leave, P.O. Box 9030, Endicott, NY  13761-9030.</w:t>
      </w:r>
    </w:p>
    <w:p w14:paraId="67A91CA8" w14:textId="77777777" w:rsidR="00D0129A" w:rsidRDefault="00D0129A" w:rsidP="0087094A">
      <w:pPr>
        <w:ind w:left="1080"/>
        <w:rPr>
          <w:sz w:val="28"/>
          <w:szCs w:val="28"/>
        </w:rPr>
      </w:pPr>
    </w:p>
    <w:p w14:paraId="5DBD57BC" w14:textId="77777777" w:rsidR="00D0129A" w:rsidRDefault="00D0129A" w:rsidP="0087094A">
      <w:pPr>
        <w:ind w:left="1080"/>
        <w:rPr>
          <w:sz w:val="28"/>
          <w:szCs w:val="28"/>
        </w:rPr>
      </w:pPr>
      <w:r>
        <w:rPr>
          <w:sz w:val="28"/>
          <w:szCs w:val="28"/>
        </w:rPr>
        <w:t>If the Agency does not reinstate you within 30 days, you may file a Paid Family Leave discrimination complaint with the New York State Workers’ Compensation Board (WCB) using the Paid Family Leave Complaint (Form PFL-DC-120), which is also available on the Paid Family Leave website.  Once your complaint is received, the WCB will schedule a preliminary hearing in front of a Workers’ Compensation Law Judge.</w:t>
      </w:r>
    </w:p>
    <w:p w14:paraId="080BA670" w14:textId="77777777" w:rsidR="00F57F99" w:rsidRPr="009D541A" w:rsidRDefault="00F57F99" w:rsidP="00F57F99">
      <w:pPr>
        <w:jc w:val="both"/>
        <w:rPr>
          <w:rStyle w:val="CharacterStyle1"/>
          <w:sz w:val="28"/>
          <w:szCs w:val="28"/>
        </w:rPr>
      </w:pPr>
    </w:p>
    <w:p w14:paraId="41FCCE82" w14:textId="77777777" w:rsidR="00F57F99" w:rsidRPr="009D541A" w:rsidRDefault="00F57F99" w:rsidP="00F57F99">
      <w:pPr>
        <w:outlineLvl w:val="0"/>
        <w:rPr>
          <w:rStyle w:val="CharacterStyle1"/>
          <w:b/>
          <w:sz w:val="28"/>
          <w:szCs w:val="28"/>
          <w:u w:val="single"/>
        </w:rPr>
      </w:pPr>
      <w:r w:rsidRPr="009D541A">
        <w:rPr>
          <w:b/>
          <w:sz w:val="28"/>
          <w:szCs w:val="28"/>
          <w:u w:val="single"/>
        </w:rPr>
        <w:t>XVIII.  WORK CONDITIONS AND HOURS</w:t>
      </w:r>
    </w:p>
    <w:p w14:paraId="1A8B376E" w14:textId="217F83D2" w:rsidR="00F57F99" w:rsidRPr="009D541A" w:rsidRDefault="00F57F99" w:rsidP="00F57F99">
      <w:pPr>
        <w:jc w:val="both"/>
        <w:rPr>
          <w:rStyle w:val="CharacterStyle5"/>
          <w:rFonts w:ascii="Times New Roman" w:hAnsi="Times New Roman"/>
          <w:szCs w:val="28"/>
        </w:rPr>
      </w:pPr>
      <w:r w:rsidRPr="009D541A">
        <w:rPr>
          <w:rStyle w:val="CharacterStyle5"/>
          <w:rFonts w:ascii="Times New Roman" w:hAnsi="Times New Roman"/>
          <w:szCs w:val="28"/>
        </w:rPr>
        <w:t xml:space="preserve">Since </w:t>
      </w:r>
      <w:r w:rsidR="00BE3302">
        <w:rPr>
          <w:rStyle w:val="CharacterStyle5"/>
          <w:rFonts w:ascii="Times New Roman" w:hAnsi="Times New Roman"/>
          <w:szCs w:val="28"/>
        </w:rPr>
        <w:t>PA</w:t>
      </w:r>
      <w:r w:rsidRPr="009D541A">
        <w:rPr>
          <w:rStyle w:val="CharacterStyle5"/>
          <w:rFonts w:ascii="Times New Roman" w:hAnsi="Times New Roman"/>
          <w:szCs w:val="28"/>
        </w:rPr>
        <w:t xml:space="preserve"> services are designed to meet the needs of eac</w:t>
      </w:r>
      <w:r>
        <w:rPr>
          <w:rStyle w:val="CharacterStyle5"/>
          <w:rFonts w:ascii="Times New Roman" w:hAnsi="Times New Roman"/>
          <w:szCs w:val="28"/>
        </w:rPr>
        <w:t>h individual Consumer</w:t>
      </w:r>
      <w:r w:rsidRPr="009D541A">
        <w:rPr>
          <w:rStyle w:val="CharacterStyle5"/>
          <w:rFonts w:ascii="Times New Roman" w:hAnsi="Times New Roman"/>
          <w:szCs w:val="28"/>
        </w:rPr>
        <w:t xml:space="preserve">, </w:t>
      </w:r>
      <w:r w:rsidRPr="009D541A">
        <w:rPr>
          <w:sz w:val="28"/>
          <w:szCs w:val="28"/>
        </w:rPr>
        <w:t>conditions and hours will vary as per the needs and de</w:t>
      </w:r>
      <w:r>
        <w:rPr>
          <w:sz w:val="28"/>
          <w:szCs w:val="28"/>
        </w:rPr>
        <w:t xml:space="preserve">sires of the </w:t>
      </w:r>
      <w:r w:rsidRPr="00C24969">
        <w:rPr>
          <w:sz w:val="28"/>
          <w:szCs w:val="28"/>
        </w:rPr>
        <w:t xml:space="preserve">Consumer. </w:t>
      </w:r>
      <w:r w:rsidR="00BE3302" w:rsidRPr="00C24969">
        <w:rPr>
          <w:sz w:val="28"/>
          <w:szCs w:val="28"/>
        </w:rPr>
        <w:t>PA</w:t>
      </w:r>
      <w:r w:rsidRPr="00C24969">
        <w:rPr>
          <w:sz w:val="28"/>
          <w:szCs w:val="28"/>
        </w:rPr>
        <w:t>s</w:t>
      </w:r>
      <w:r w:rsidR="00BE3302" w:rsidRPr="00C24969">
        <w:rPr>
          <w:sz w:val="28"/>
          <w:szCs w:val="28"/>
        </w:rPr>
        <w:t xml:space="preserve"> </w:t>
      </w:r>
      <w:r w:rsidRPr="00C24969">
        <w:rPr>
          <w:sz w:val="28"/>
          <w:szCs w:val="28"/>
        </w:rPr>
        <w:t xml:space="preserve">participating in the </w:t>
      </w:r>
      <w:r w:rsidRPr="00C24969">
        <w:rPr>
          <w:iCs/>
          <w:sz w:val="28"/>
          <w:szCs w:val="28"/>
        </w:rPr>
        <w:t>Taking Control</w:t>
      </w:r>
      <w:r w:rsidRPr="00C24969">
        <w:rPr>
          <w:sz w:val="28"/>
          <w:szCs w:val="28"/>
        </w:rPr>
        <w:t xml:space="preserve"> program may not work</w:t>
      </w:r>
      <w:r w:rsidR="00BE3302" w:rsidRPr="00C24969">
        <w:rPr>
          <w:sz w:val="28"/>
          <w:szCs w:val="28"/>
        </w:rPr>
        <w:t xml:space="preserve"> </w:t>
      </w:r>
      <w:r w:rsidRPr="00C24969">
        <w:rPr>
          <w:sz w:val="28"/>
          <w:szCs w:val="28"/>
        </w:rPr>
        <w:t>in excess of forty (40) hours per week.</w:t>
      </w:r>
      <w:r w:rsidR="00042CDD" w:rsidRPr="00C24969">
        <w:rPr>
          <w:sz w:val="28"/>
          <w:szCs w:val="28"/>
        </w:rPr>
        <w:t xml:space="preserve">  The work week is Sunday to Saturday.  </w:t>
      </w:r>
    </w:p>
    <w:p w14:paraId="4E9C97AA" w14:textId="77777777" w:rsidR="004803FF" w:rsidRPr="009D541A" w:rsidRDefault="004803FF" w:rsidP="00F57F99">
      <w:pPr>
        <w:rPr>
          <w:rStyle w:val="CharacterStyle1"/>
          <w:sz w:val="28"/>
          <w:szCs w:val="28"/>
          <w:u w:val="single"/>
        </w:rPr>
      </w:pPr>
    </w:p>
    <w:p w14:paraId="75F62A2E" w14:textId="77777777" w:rsidR="00F57F99" w:rsidRPr="009D541A" w:rsidRDefault="00F57F99" w:rsidP="00F57F99">
      <w:pPr>
        <w:outlineLvl w:val="0"/>
        <w:rPr>
          <w:rStyle w:val="CharacterStyle1"/>
          <w:b/>
          <w:sz w:val="28"/>
          <w:szCs w:val="28"/>
          <w:u w:val="single"/>
        </w:rPr>
      </w:pPr>
      <w:r w:rsidRPr="009D541A">
        <w:rPr>
          <w:rStyle w:val="CharacterStyle1"/>
          <w:b/>
          <w:sz w:val="28"/>
          <w:szCs w:val="28"/>
          <w:u w:val="single"/>
        </w:rPr>
        <w:t>X</w:t>
      </w:r>
      <w:r w:rsidR="00520B6C">
        <w:rPr>
          <w:rStyle w:val="CharacterStyle1"/>
          <w:b/>
          <w:sz w:val="28"/>
          <w:szCs w:val="28"/>
          <w:u w:val="single"/>
        </w:rPr>
        <w:t>I</w:t>
      </w:r>
      <w:r w:rsidRPr="009D541A">
        <w:rPr>
          <w:rStyle w:val="CharacterStyle1"/>
          <w:b/>
          <w:sz w:val="28"/>
          <w:szCs w:val="28"/>
          <w:u w:val="single"/>
        </w:rPr>
        <w:t>X.  AVAILABILITY FOR EXTRA WORK</w:t>
      </w:r>
    </w:p>
    <w:p w14:paraId="7FBD0C63" w14:textId="1EA9C3F0" w:rsidR="00F57F99" w:rsidRPr="009D541A" w:rsidRDefault="00BE3302" w:rsidP="00F57F99">
      <w:pPr>
        <w:jc w:val="both"/>
        <w:rPr>
          <w:sz w:val="28"/>
          <w:szCs w:val="28"/>
        </w:rPr>
      </w:pPr>
      <w:r>
        <w:rPr>
          <w:sz w:val="28"/>
          <w:szCs w:val="28"/>
        </w:rPr>
        <w:t>PA</w:t>
      </w:r>
      <w:r w:rsidR="00F57F99" w:rsidRPr="009D541A">
        <w:rPr>
          <w:sz w:val="28"/>
          <w:szCs w:val="28"/>
        </w:rPr>
        <w:t xml:space="preserve">s may work for more than one Consumer as long as the scheduled shifts do not overlap and the foregoing work schedule policy is </w:t>
      </w:r>
      <w:r w:rsidR="00F57F99" w:rsidRPr="00055FC8">
        <w:rPr>
          <w:sz w:val="28"/>
          <w:szCs w:val="28"/>
        </w:rPr>
        <w:t>observed</w:t>
      </w:r>
      <w:r w:rsidR="006D1811" w:rsidRPr="00055FC8">
        <w:rPr>
          <w:sz w:val="28"/>
          <w:szCs w:val="28"/>
        </w:rPr>
        <w:t xml:space="preserve"> and the total hours worked for all consumers does not exceed 40 hours in </w:t>
      </w:r>
      <w:r w:rsidR="00055FC8">
        <w:rPr>
          <w:sz w:val="28"/>
          <w:szCs w:val="28"/>
        </w:rPr>
        <w:t xml:space="preserve">any </w:t>
      </w:r>
      <w:r w:rsidR="006D1811" w:rsidRPr="00055FC8">
        <w:rPr>
          <w:sz w:val="28"/>
          <w:szCs w:val="28"/>
        </w:rPr>
        <w:t xml:space="preserve">one </w:t>
      </w:r>
      <w:r w:rsidR="00055FC8">
        <w:rPr>
          <w:sz w:val="28"/>
          <w:szCs w:val="28"/>
        </w:rPr>
        <w:t xml:space="preserve">work </w:t>
      </w:r>
      <w:r w:rsidR="006D1811" w:rsidRPr="00055FC8">
        <w:rPr>
          <w:sz w:val="28"/>
          <w:szCs w:val="28"/>
        </w:rPr>
        <w:t>week</w:t>
      </w:r>
      <w:r w:rsidR="00F57F99" w:rsidRPr="00055FC8">
        <w:rPr>
          <w:sz w:val="28"/>
          <w:szCs w:val="28"/>
        </w:rPr>
        <w:t>.</w:t>
      </w:r>
      <w:r w:rsidR="00F57F99" w:rsidRPr="009D541A">
        <w:rPr>
          <w:sz w:val="28"/>
          <w:szCs w:val="28"/>
        </w:rPr>
        <w:t xml:space="preserve"> Those </w:t>
      </w:r>
      <w:r>
        <w:rPr>
          <w:sz w:val="28"/>
          <w:szCs w:val="28"/>
        </w:rPr>
        <w:t>PA</w:t>
      </w:r>
      <w:r w:rsidR="00F57F99" w:rsidRPr="009D541A">
        <w:rPr>
          <w:sz w:val="28"/>
          <w:szCs w:val="28"/>
        </w:rPr>
        <w:t xml:space="preserve">s that wish to work for more than one Consumer may request being placed on the availability list maintained by the </w:t>
      </w:r>
      <w:r w:rsidR="00F57F99" w:rsidRPr="00743209">
        <w:rPr>
          <w:iCs/>
          <w:sz w:val="28"/>
          <w:szCs w:val="28"/>
        </w:rPr>
        <w:t>Taking Control</w:t>
      </w:r>
      <w:r w:rsidR="00F57F99" w:rsidRPr="009D541A">
        <w:rPr>
          <w:sz w:val="28"/>
          <w:szCs w:val="28"/>
        </w:rPr>
        <w:t xml:space="preserve"> program. Availability lists are distributed to Consumers by request only. Neither WNYIL, nor </w:t>
      </w:r>
      <w:r w:rsidR="00F57F99" w:rsidRPr="00743209">
        <w:rPr>
          <w:iCs/>
          <w:sz w:val="28"/>
          <w:szCs w:val="28"/>
        </w:rPr>
        <w:t>Taking Control</w:t>
      </w:r>
      <w:r w:rsidR="00F57F99" w:rsidRPr="009D541A">
        <w:rPr>
          <w:sz w:val="28"/>
          <w:szCs w:val="28"/>
        </w:rPr>
        <w:t xml:space="preserve"> program shall provide any reference or referral services to any consumer or </w:t>
      </w:r>
      <w:r>
        <w:rPr>
          <w:sz w:val="28"/>
          <w:szCs w:val="28"/>
        </w:rPr>
        <w:t>PA</w:t>
      </w:r>
      <w:r w:rsidR="00F57F99" w:rsidRPr="009D541A">
        <w:rPr>
          <w:sz w:val="28"/>
          <w:szCs w:val="28"/>
        </w:rPr>
        <w:t>.</w:t>
      </w:r>
    </w:p>
    <w:p w14:paraId="12911E8A" w14:textId="77777777" w:rsidR="00F57F99" w:rsidRPr="009D541A" w:rsidRDefault="00F57F99" w:rsidP="00F57F99">
      <w:pPr>
        <w:jc w:val="both"/>
        <w:rPr>
          <w:rStyle w:val="CharacterStyle1"/>
          <w:sz w:val="28"/>
          <w:szCs w:val="28"/>
        </w:rPr>
      </w:pPr>
    </w:p>
    <w:p w14:paraId="644D4F40" w14:textId="77777777" w:rsidR="00F57F99" w:rsidRPr="009D541A" w:rsidRDefault="00520B6C" w:rsidP="00F57F99">
      <w:pPr>
        <w:jc w:val="both"/>
        <w:outlineLvl w:val="0"/>
        <w:rPr>
          <w:b/>
          <w:sz w:val="28"/>
          <w:szCs w:val="28"/>
          <w:u w:val="single"/>
        </w:rPr>
      </w:pPr>
      <w:r>
        <w:rPr>
          <w:b/>
          <w:sz w:val="28"/>
          <w:szCs w:val="28"/>
          <w:u w:val="single"/>
        </w:rPr>
        <w:t>XX</w:t>
      </w:r>
      <w:r w:rsidR="00F57F99" w:rsidRPr="009D541A">
        <w:rPr>
          <w:b/>
          <w:sz w:val="28"/>
          <w:szCs w:val="28"/>
          <w:u w:val="single"/>
        </w:rPr>
        <w:t xml:space="preserve">.  PAYDAYS </w:t>
      </w:r>
    </w:p>
    <w:p w14:paraId="04E63028" w14:textId="71CE9C8F" w:rsidR="00F57F99" w:rsidRPr="009D541A" w:rsidRDefault="00BE3302" w:rsidP="00F57F99">
      <w:pPr>
        <w:jc w:val="both"/>
        <w:rPr>
          <w:sz w:val="28"/>
          <w:szCs w:val="28"/>
        </w:rPr>
      </w:pPr>
      <w:r>
        <w:rPr>
          <w:sz w:val="28"/>
          <w:szCs w:val="28"/>
        </w:rPr>
        <w:t>PA</w:t>
      </w:r>
      <w:r w:rsidR="00F57F99" w:rsidRPr="009D541A">
        <w:rPr>
          <w:sz w:val="28"/>
          <w:szCs w:val="28"/>
        </w:rPr>
        <w:t>s are paid bi-weekly on Fridays.  Each paycheck will include earnings for work performed through the end of the previous payroll period.</w:t>
      </w:r>
    </w:p>
    <w:p w14:paraId="0DD22336" w14:textId="77777777" w:rsidR="00F57F99" w:rsidRPr="009D541A" w:rsidRDefault="00F57F99" w:rsidP="00F57F99">
      <w:pPr>
        <w:jc w:val="both"/>
        <w:rPr>
          <w:sz w:val="28"/>
          <w:szCs w:val="28"/>
        </w:rPr>
      </w:pPr>
    </w:p>
    <w:p w14:paraId="519D7654" w14:textId="0DC6C1EB" w:rsidR="00F57F99" w:rsidRPr="009D541A" w:rsidRDefault="00BE3302" w:rsidP="00F57F99">
      <w:pPr>
        <w:jc w:val="both"/>
        <w:rPr>
          <w:sz w:val="28"/>
          <w:szCs w:val="28"/>
        </w:rPr>
      </w:pPr>
      <w:r>
        <w:rPr>
          <w:sz w:val="28"/>
          <w:szCs w:val="28"/>
        </w:rPr>
        <w:t>PA</w:t>
      </w:r>
      <w:r w:rsidR="00F57F99" w:rsidRPr="009D541A">
        <w:rPr>
          <w:sz w:val="28"/>
          <w:szCs w:val="28"/>
        </w:rPr>
        <w:t xml:space="preserve">s may have their paycheck deposited directly into their bank account if they provide advance written authorization to the </w:t>
      </w:r>
      <w:r w:rsidR="00F57F99" w:rsidRPr="00743209">
        <w:rPr>
          <w:iCs/>
          <w:sz w:val="28"/>
          <w:szCs w:val="28"/>
        </w:rPr>
        <w:t>Taking Control</w:t>
      </w:r>
      <w:r w:rsidR="00F57F99" w:rsidRPr="009D541A">
        <w:rPr>
          <w:sz w:val="28"/>
          <w:szCs w:val="28"/>
        </w:rPr>
        <w:t xml:space="preserve"> payroll department. </w:t>
      </w:r>
      <w:r w:rsidR="00A4120E">
        <w:rPr>
          <w:sz w:val="28"/>
          <w:szCs w:val="28"/>
        </w:rPr>
        <w:t xml:space="preserve">A </w:t>
      </w:r>
      <w:r>
        <w:rPr>
          <w:sz w:val="28"/>
          <w:szCs w:val="28"/>
        </w:rPr>
        <w:t>PA</w:t>
      </w:r>
      <w:r w:rsidR="00A4120E">
        <w:rPr>
          <w:sz w:val="28"/>
          <w:szCs w:val="28"/>
        </w:rPr>
        <w:t xml:space="preserve"> </w:t>
      </w:r>
      <w:r w:rsidR="00F57F99">
        <w:rPr>
          <w:sz w:val="28"/>
          <w:szCs w:val="28"/>
        </w:rPr>
        <w:t xml:space="preserve">can </w:t>
      </w:r>
      <w:r w:rsidR="00A4120E">
        <w:rPr>
          <w:sz w:val="28"/>
          <w:szCs w:val="28"/>
        </w:rPr>
        <w:t xml:space="preserve">also </w:t>
      </w:r>
      <w:r w:rsidR="00F57F99">
        <w:rPr>
          <w:sz w:val="28"/>
          <w:szCs w:val="28"/>
        </w:rPr>
        <w:t xml:space="preserve">choose </w:t>
      </w:r>
      <w:r w:rsidR="00A4120E">
        <w:rPr>
          <w:sz w:val="28"/>
          <w:szCs w:val="28"/>
        </w:rPr>
        <w:t xml:space="preserve">a paper check option and can choose to have </w:t>
      </w:r>
      <w:r w:rsidR="00F57F99">
        <w:rPr>
          <w:sz w:val="28"/>
          <w:szCs w:val="28"/>
        </w:rPr>
        <w:t>the check</w:t>
      </w:r>
      <w:r w:rsidR="00F57F99" w:rsidRPr="009D541A">
        <w:rPr>
          <w:sz w:val="28"/>
          <w:szCs w:val="28"/>
        </w:rPr>
        <w:t xml:space="preserve"> be mailed or picked up at the WNYIL office.  Photo identification is required when a check is picked up.</w:t>
      </w:r>
      <w:r w:rsidR="00720B72">
        <w:rPr>
          <w:sz w:val="28"/>
          <w:szCs w:val="28"/>
        </w:rPr>
        <w:t xml:space="preserve">  Only the PA </w:t>
      </w:r>
      <w:r w:rsidR="00720B72">
        <w:rPr>
          <w:sz w:val="28"/>
          <w:szCs w:val="28"/>
        </w:rPr>
        <w:lastRenderedPageBreak/>
        <w:t>whose name appears on the check may pick up the check.</w:t>
      </w:r>
    </w:p>
    <w:p w14:paraId="20D158B2" w14:textId="77777777" w:rsidR="00F57F99" w:rsidRPr="009D541A" w:rsidRDefault="00F57F99" w:rsidP="00F57F99">
      <w:pPr>
        <w:jc w:val="both"/>
        <w:rPr>
          <w:sz w:val="28"/>
          <w:szCs w:val="28"/>
        </w:rPr>
      </w:pPr>
    </w:p>
    <w:p w14:paraId="1A4478E3" w14:textId="23B98E91" w:rsidR="00F57F99" w:rsidRPr="009D541A" w:rsidRDefault="00F57F99" w:rsidP="00F57F99">
      <w:pPr>
        <w:jc w:val="both"/>
        <w:rPr>
          <w:sz w:val="28"/>
          <w:szCs w:val="28"/>
        </w:rPr>
      </w:pPr>
      <w:r w:rsidRPr="009D541A">
        <w:rPr>
          <w:sz w:val="28"/>
          <w:szCs w:val="28"/>
        </w:rPr>
        <w:t xml:space="preserve">Lost, destroyed or stolen checks must be reported to </w:t>
      </w:r>
      <w:r w:rsidRPr="00743209">
        <w:rPr>
          <w:iCs/>
          <w:sz w:val="28"/>
          <w:szCs w:val="28"/>
        </w:rPr>
        <w:t>Taking Control’s</w:t>
      </w:r>
      <w:r w:rsidRPr="009D541A">
        <w:rPr>
          <w:sz w:val="28"/>
          <w:szCs w:val="28"/>
        </w:rPr>
        <w:t xml:space="preserve"> payroll department immediately so that the missing check can be cancelled and a replacement check be issued. The </w:t>
      </w:r>
      <w:r w:rsidR="00BE3302">
        <w:rPr>
          <w:sz w:val="28"/>
          <w:szCs w:val="28"/>
        </w:rPr>
        <w:t>PA</w:t>
      </w:r>
      <w:r w:rsidRPr="009D541A">
        <w:rPr>
          <w:sz w:val="28"/>
          <w:szCs w:val="28"/>
        </w:rPr>
        <w:t xml:space="preserve"> will be required to sign a check replacement form. Falsely reporting a lost, destroyed or stolen check shall result in disciplinary action up to and including loss of eligibility to participate as a </w:t>
      </w:r>
      <w:r w:rsidR="00BE3302">
        <w:rPr>
          <w:sz w:val="28"/>
          <w:szCs w:val="28"/>
        </w:rPr>
        <w:t>PA</w:t>
      </w:r>
      <w:r w:rsidRPr="009D541A">
        <w:rPr>
          <w:sz w:val="28"/>
          <w:szCs w:val="28"/>
        </w:rPr>
        <w:t xml:space="preserve"> through the </w:t>
      </w:r>
      <w:r w:rsidRPr="00743209">
        <w:rPr>
          <w:iCs/>
          <w:sz w:val="28"/>
          <w:szCs w:val="28"/>
        </w:rPr>
        <w:t>Taking Control</w:t>
      </w:r>
      <w:r w:rsidR="00BE3302">
        <w:rPr>
          <w:iCs/>
          <w:sz w:val="28"/>
          <w:szCs w:val="28"/>
        </w:rPr>
        <w:t xml:space="preserve"> </w:t>
      </w:r>
      <w:r w:rsidRPr="009D541A">
        <w:rPr>
          <w:sz w:val="28"/>
          <w:szCs w:val="28"/>
        </w:rPr>
        <w:t>program and/or criminal charges.</w:t>
      </w:r>
    </w:p>
    <w:p w14:paraId="4FDE563C" w14:textId="77777777" w:rsidR="00F57F99" w:rsidRPr="009D541A" w:rsidRDefault="00F57F99" w:rsidP="00F57F99">
      <w:pPr>
        <w:jc w:val="both"/>
        <w:rPr>
          <w:sz w:val="28"/>
          <w:szCs w:val="28"/>
        </w:rPr>
      </w:pPr>
    </w:p>
    <w:p w14:paraId="1F9F175D" w14:textId="00D80D98" w:rsidR="00F57F99" w:rsidRPr="009D541A" w:rsidRDefault="00F57F99" w:rsidP="00F57F99">
      <w:pPr>
        <w:jc w:val="both"/>
        <w:rPr>
          <w:sz w:val="28"/>
          <w:szCs w:val="28"/>
        </w:rPr>
      </w:pPr>
      <w:r w:rsidRPr="009D541A">
        <w:rPr>
          <w:sz w:val="28"/>
          <w:szCs w:val="28"/>
        </w:rPr>
        <w:t xml:space="preserve">The law requires that the </w:t>
      </w:r>
      <w:r>
        <w:rPr>
          <w:sz w:val="28"/>
          <w:szCs w:val="28"/>
        </w:rPr>
        <w:t xml:space="preserve">Taking Control Program’s </w:t>
      </w:r>
      <w:r w:rsidRPr="009D541A">
        <w:rPr>
          <w:sz w:val="28"/>
          <w:szCs w:val="28"/>
        </w:rPr>
        <w:t xml:space="preserve">payroll department make certain deductions from every </w:t>
      </w:r>
      <w:r w:rsidR="00BE3302">
        <w:rPr>
          <w:sz w:val="28"/>
          <w:szCs w:val="28"/>
        </w:rPr>
        <w:t>PA</w:t>
      </w:r>
      <w:r w:rsidRPr="009D541A">
        <w:rPr>
          <w:sz w:val="28"/>
          <w:szCs w:val="28"/>
        </w:rPr>
        <w:t xml:space="preserve">'s compensation. Among these deductions are applicable federal, state, and local income taxes. The payroll department must also deduct Social Security taxes from each </w:t>
      </w:r>
      <w:r w:rsidR="00BE3302">
        <w:rPr>
          <w:sz w:val="28"/>
          <w:szCs w:val="28"/>
        </w:rPr>
        <w:t>PA</w:t>
      </w:r>
      <w:r w:rsidRPr="009D541A">
        <w:rPr>
          <w:sz w:val="28"/>
          <w:szCs w:val="28"/>
        </w:rPr>
        <w:t xml:space="preserve">'s earnings up to a specified limit that is called the Social Security "wage base." The </w:t>
      </w:r>
      <w:r w:rsidRPr="00743209">
        <w:rPr>
          <w:iCs/>
          <w:sz w:val="28"/>
          <w:szCs w:val="28"/>
        </w:rPr>
        <w:t>Taking Control</w:t>
      </w:r>
      <w:r w:rsidRPr="009D541A">
        <w:rPr>
          <w:sz w:val="28"/>
          <w:szCs w:val="28"/>
        </w:rPr>
        <w:t xml:space="preserve"> program, on behalf of its Consumers, contributes the </w:t>
      </w:r>
      <w:r>
        <w:rPr>
          <w:sz w:val="28"/>
          <w:szCs w:val="28"/>
        </w:rPr>
        <w:t>Consumer</w:t>
      </w:r>
      <w:r w:rsidRPr="009D541A">
        <w:rPr>
          <w:sz w:val="28"/>
          <w:szCs w:val="28"/>
        </w:rPr>
        <w:t xml:space="preserve">’s portion of the Social Security taxes due to be paid for the employment of each </w:t>
      </w:r>
      <w:r w:rsidR="00BE3302">
        <w:rPr>
          <w:sz w:val="28"/>
          <w:szCs w:val="28"/>
        </w:rPr>
        <w:t>PA</w:t>
      </w:r>
      <w:r w:rsidRPr="009D541A">
        <w:rPr>
          <w:sz w:val="28"/>
          <w:szCs w:val="28"/>
        </w:rPr>
        <w:t xml:space="preserve"> by a Consumer.</w:t>
      </w:r>
    </w:p>
    <w:p w14:paraId="354FFCEA" w14:textId="77777777" w:rsidR="00F57F99" w:rsidRPr="009D541A" w:rsidRDefault="00F57F99" w:rsidP="00F57F99">
      <w:pPr>
        <w:pStyle w:val="Style1"/>
        <w:kinsoku w:val="0"/>
        <w:autoSpaceDE/>
        <w:autoSpaceDN/>
        <w:adjustRightInd/>
        <w:ind w:right="216" w:firstLine="720"/>
        <w:rPr>
          <w:sz w:val="28"/>
          <w:szCs w:val="28"/>
        </w:rPr>
      </w:pPr>
    </w:p>
    <w:p w14:paraId="58A66457" w14:textId="7B8E2F58" w:rsidR="00F57F99" w:rsidRPr="009D541A" w:rsidRDefault="00F57F99" w:rsidP="00F57F99">
      <w:pPr>
        <w:pStyle w:val="Style1"/>
        <w:kinsoku w:val="0"/>
        <w:autoSpaceDE/>
        <w:autoSpaceDN/>
        <w:adjustRightInd/>
        <w:ind w:right="216"/>
        <w:jc w:val="both"/>
        <w:rPr>
          <w:sz w:val="28"/>
          <w:szCs w:val="28"/>
        </w:rPr>
      </w:pPr>
      <w:r w:rsidRPr="009D541A">
        <w:rPr>
          <w:sz w:val="28"/>
          <w:szCs w:val="28"/>
        </w:rPr>
        <w:t xml:space="preserve">The following items will be withheld from paychecks for all regular </w:t>
      </w:r>
      <w:r w:rsidR="00BE3302">
        <w:rPr>
          <w:sz w:val="28"/>
          <w:szCs w:val="28"/>
        </w:rPr>
        <w:t>PA</w:t>
      </w:r>
      <w:r w:rsidRPr="009D541A">
        <w:rPr>
          <w:sz w:val="28"/>
          <w:szCs w:val="28"/>
        </w:rPr>
        <w:t>s, as applicable:</w:t>
      </w:r>
    </w:p>
    <w:p w14:paraId="02643474" w14:textId="77777777" w:rsidR="00F57F99" w:rsidRPr="009D541A" w:rsidRDefault="00F57F99" w:rsidP="00F57F99">
      <w:pPr>
        <w:pStyle w:val="Style13"/>
        <w:numPr>
          <w:ilvl w:val="0"/>
          <w:numId w:val="4"/>
        </w:numPr>
        <w:tabs>
          <w:tab w:val="num" w:pos="1656"/>
        </w:tabs>
        <w:kinsoku w:val="0"/>
        <w:autoSpaceDE/>
        <w:autoSpaceDN/>
        <w:rPr>
          <w:rStyle w:val="CharacterStyle5"/>
          <w:rFonts w:ascii="Times New Roman" w:hAnsi="Times New Roman" w:cs="Times New Roman"/>
        </w:rPr>
      </w:pPr>
      <w:r w:rsidRPr="009D541A">
        <w:rPr>
          <w:rStyle w:val="CharacterStyle5"/>
          <w:rFonts w:ascii="Times New Roman" w:hAnsi="Times New Roman" w:cs="Times New Roman"/>
        </w:rPr>
        <w:t>Federal withholding tax</w:t>
      </w:r>
    </w:p>
    <w:p w14:paraId="593CE742" w14:textId="77777777" w:rsidR="00F57F99" w:rsidRPr="009D541A" w:rsidRDefault="00F57F99" w:rsidP="00F57F99">
      <w:pPr>
        <w:pStyle w:val="Style13"/>
        <w:numPr>
          <w:ilvl w:val="0"/>
          <w:numId w:val="4"/>
        </w:numPr>
        <w:tabs>
          <w:tab w:val="num" w:pos="1656"/>
        </w:tabs>
        <w:kinsoku w:val="0"/>
        <w:autoSpaceDE/>
        <w:autoSpaceDN/>
        <w:rPr>
          <w:rStyle w:val="CharacterStyle5"/>
          <w:rFonts w:ascii="Times New Roman" w:hAnsi="Times New Roman" w:cs="Times New Roman"/>
        </w:rPr>
      </w:pPr>
      <w:r w:rsidRPr="009D541A">
        <w:rPr>
          <w:rStyle w:val="CharacterStyle5"/>
          <w:rFonts w:ascii="Times New Roman" w:hAnsi="Times New Roman" w:cs="Times New Roman"/>
        </w:rPr>
        <w:t>FICA</w:t>
      </w:r>
    </w:p>
    <w:p w14:paraId="1080B3C3" w14:textId="18BB4CD7" w:rsidR="00F57F99" w:rsidRPr="009D541A" w:rsidRDefault="00BE3302" w:rsidP="00F57F99">
      <w:pPr>
        <w:pStyle w:val="Style13"/>
        <w:numPr>
          <w:ilvl w:val="0"/>
          <w:numId w:val="4"/>
        </w:numPr>
        <w:tabs>
          <w:tab w:val="num" w:pos="1656"/>
        </w:tabs>
        <w:kinsoku w:val="0"/>
        <w:autoSpaceDE/>
        <w:autoSpaceDN/>
        <w:rPr>
          <w:rStyle w:val="CharacterStyle5"/>
          <w:rFonts w:ascii="Times New Roman" w:hAnsi="Times New Roman" w:cs="Times New Roman"/>
        </w:rPr>
      </w:pPr>
      <w:r>
        <w:rPr>
          <w:rStyle w:val="CharacterStyle5"/>
          <w:rFonts w:ascii="Times New Roman" w:hAnsi="Times New Roman" w:cs="Times New Roman"/>
        </w:rPr>
        <w:t>PA</w:t>
      </w:r>
      <w:r w:rsidR="00F57F99" w:rsidRPr="009D541A">
        <w:rPr>
          <w:rStyle w:val="CharacterStyle5"/>
          <w:rFonts w:ascii="Times New Roman" w:hAnsi="Times New Roman" w:cs="Times New Roman"/>
        </w:rPr>
        <w:t>'s portion of Social Security and Medicare tax</w:t>
      </w:r>
    </w:p>
    <w:p w14:paraId="347CEFB8" w14:textId="77777777" w:rsidR="00F57F99" w:rsidRPr="009D541A" w:rsidRDefault="00F57F99" w:rsidP="00F57F99">
      <w:pPr>
        <w:pStyle w:val="Style13"/>
        <w:numPr>
          <w:ilvl w:val="0"/>
          <w:numId w:val="4"/>
        </w:numPr>
        <w:tabs>
          <w:tab w:val="num" w:pos="1656"/>
        </w:tabs>
        <w:kinsoku w:val="0"/>
        <w:autoSpaceDE/>
        <w:autoSpaceDN/>
        <w:rPr>
          <w:rStyle w:val="CharacterStyle5"/>
          <w:rFonts w:ascii="Times New Roman" w:hAnsi="Times New Roman" w:cs="Times New Roman"/>
        </w:rPr>
      </w:pPr>
      <w:r w:rsidRPr="009D541A">
        <w:rPr>
          <w:rStyle w:val="CharacterStyle5"/>
          <w:rFonts w:ascii="Times New Roman" w:hAnsi="Times New Roman" w:cs="Times New Roman"/>
        </w:rPr>
        <w:t>State Income tax</w:t>
      </w:r>
    </w:p>
    <w:p w14:paraId="3805424E" w14:textId="77777777" w:rsidR="00F57F99" w:rsidRPr="009D541A" w:rsidRDefault="00F57F99" w:rsidP="00F57F99">
      <w:pPr>
        <w:pStyle w:val="Style13"/>
        <w:numPr>
          <w:ilvl w:val="0"/>
          <w:numId w:val="4"/>
        </w:numPr>
        <w:tabs>
          <w:tab w:val="num" w:pos="1656"/>
        </w:tabs>
        <w:kinsoku w:val="0"/>
        <w:autoSpaceDE/>
        <w:autoSpaceDN/>
        <w:rPr>
          <w:rStyle w:val="CharacterStyle5"/>
          <w:rFonts w:ascii="Times New Roman" w:hAnsi="Times New Roman" w:cs="Times New Roman"/>
        </w:rPr>
      </w:pPr>
      <w:r w:rsidRPr="009D541A">
        <w:rPr>
          <w:rStyle w:val="CharacterStyle5"/>
          <w:rFonts w:ascii="Times New Roman" w:hAnsi="Times New Roman" w:cs="Times New Roman"/>
        </w:rPr>
        <w:t>Court Ordered wage attachments</w:t>
      </w:r>
      <w:r w:rsidR="00A4120E">
        <w:rPr>
          <w:rStyle w:val="CharacterStyle5"/>
          <w:rFonts w:ascii="Times New Roman" w:hAnsi="Times New Roman" w:cs="Times New Roman"/>
        </w:rPr>
        <w:t>/garnishments</w:t>
      </w:r>
      <w:r w:rsidRPr="009D541A">
        <w:rPr>
          <w:rStyle w:val="CharacterStyle5"/>
          <w:rFonts w:ascii="Times New Roman" w:hAnsi="Times New Roman" w:cs="Times New Roman"/>
        </w:rPr>
        <w:t xml:space="preserve"> i.e. student loans, child support, etc.</w:t>
      </w:r>
    </w:p>
    <w:p w14:paraId="3CCD89B8" w14:textId="77777777" w:rsidR="00F57F99" w:rsidRPr="009D541A" w:rsidRDefault="00F57F99" w:rsidP="00F57F99">
      <w:pPr>
        <w:pStyle w:val="Style1"/>
        <w:kinsoku w:val="0"/>
        <w:autoSpaceDE/>
        <w:autoSpaceDN/>
        <w:adjustRightInd/>
        <w:ind w:right="288" w:firstLine="720"/>
        <w:rPr>
          <w:sz w:val="28"/>
          <w:szCs w:val="28"/>
        </w:rPr>
      </w:pPr>
    </w:p>
    <w:p w14:paraId="34293A73" w14:textId="77777777" w:rsidR="00F57F99" w:rsidRDefault="00F57F99" w:rsidP="00F57F99">
      <w:pPr>
        <w:pStyle w:val="Style1"/>
        <w:kinsoku w:val="0"/>
        <w:autoSpaceDE/>
        <w:autoSpaceDN/>
        <w:adjustRightInd/>
        <w:ind w:right="288"/>
        <w:jc w:val="both"/>
        <w:rPr>
          <w:sz w:val="28"/>
          <w:szCs w:val="28"/>
        </w:rPr>
      </w:pPr>
      <w:r w:rsidRPr="009D541A">
        <w:rPr>
          <w:sz w:val="28"/>
          <w:szCs w:val="28"/>
        </w:rPr>
        <w:t xml:space="preserve">Questions concerning deductions made from an individual paycheck or how the deductions were calculated should be referred to the </w:t>
      </w:r>
      <w:r w:rsidRPr="00743209">
        <w:rPr>
          <w:iCs/>
          <w:sz w:val="28"/>
          <w:szCs w:val="28"/>
        </w:rPr>
        <w:t>Taking Control</w:t>
      </w:r>
      <w:r w:rsidRPr="009D541A">
        <w:rPr>
          <w:sz w:val="28"/>
          <w:szCs w:val="28"/>
        </w:rPr>
        <w:t xml:space="preserve"> payroll department.</w:t>
      </w:r>
    </w:p>
    <w:p w14:paraId="2CB4291E" w14:textId="77777777" w:rsidR="00DD633A" w:rsidRDefault="00DD633A" w:rsidP="00F57F99">
      <w:pPr>
        <w:pStyle w:val="Style1"/>
        <w:kinsoku w:val="0"/>
        <w:autoSpaceDE/>
        <w:autoSpaceDN/>
        <w:adjustRightInd/>
        <w:ind w:right="288"/>
        <w:jc w:val="both"/>
        <w:rPr>
          <w:sz w:val="28"/>
          <w:szCs w:val="28"/>
        </w:rPr>
      </w:pPr>
    </w:p>
    <w:p w14:paraId="169A277D" w14:textId="647F9B83" w:rsidR="00DD633A" w:rsidRPr="009D541A" w:rsidRDefault="00DD633A" w:rsidP="00F57F99">
      <w:pPr>
        <w:pStyle w:val="Style1"/>
        <w:kinsoku w:val="0"/>
        <w:autoSpaceDE/>
        <w:autoSpaceDN/>
        <w:adjustRightInd/>
        <w:ind w:right="288"/>
        <w:jc w:val="both"/>
        <w:rPr>
          <w:sz w:val="28"/>
          <w:szCs w:val="28"/>
        </w:rPr>
      </w:pPr>
      <w:r>
        <w:rPr>
          <w:sz w:val="28"/>
          <w:szCs w:val="28"/>
        </w:rPr>
        <w:t xml:space="preserve">All </w:t>
      </w:r>
      <w:proofErr w:type="spellStart"/>
      <w:r w:rsidR="00BE3302">
        <w:rPr>
          <w:sz w:val="28"/>
          <w:szCs w:val="28"/>
        </w:rPr>
        <w:t>PA</w:t>
      </w:r>
      <w:r>
        <w:rPr>
          <w:sz w:val="28"/>
          <w:szCs w:val="28"/>
        </w:rPr>
        <w:t>s’</w:t>
      </w:r>
      <w:proofErr w:type="spellEnd"/>
      <w:r>
        <w:rPr>
          <w:sz w:val="28"/>
          <w:szCs w:val="28"/>
        </w:rPr>
        <w:t xml:space="preserve"> requests for wage/employment verifications must be made through the Human Resource Department.  Assistants should allow one week after making the request for </w:t>
      </w:r>
      <w:r w:rsidR="00B74B0C">
        <w:rPr>
          <w:sz w:val="28"/>
          <w:szCs w:val="28"/>
        </w:rPr>
        <w:t>completion.</w:t>
      </w:r>
    </w:p>
    <w:p w14:paraId="32E993BE" w14:textId="77777777" w:rsidR="00F57F99" w:rsidRDefault="00F57F99" w:rsidP="00F57F99">
      <w:pPr>
        <w:widowControl/>
        <w:kinsoku/>
        <w:autoSpaceDE w:val="0"/>
        <w:autoSpaceDN w:val="0"/>
        <w:adjustRightInd w:val="0"/>
        <w:rPr>
          <w:sz w:val="28"/>
          <w:szCs w:val="28"/>
          <w:u w:val="single"/>
        </w:rPr>
      </w:pPr>
    </w:p>
    <w:p w14:paraId="45D5B5BE" w14:textId="77777777" w:rsidR="00F57F99" w:rsidRDefault="00520B6C" w:rsidP="00F57F99">
      <w:pPr>
        <w:widowControl/>
        <w:kinsoku/>
        <w:autoSpaceDE w:val="0"/>
        <w:autoSpaceDN w:val="0"/>
        <w:adjustRightInd w:val="0"/>
        <w:outlineLvl w:val="0"/>
        <w:rPr>
          <w:b/>
          <w:sz w:val="28"/>
          <w:szCs w:val="28"/>
          <w:u w:val="single"/>
        </w:rPr>
      </w:pPr>
      <w:r>
        <w:rPr>
          <w:b/>
          <w:sz w:val="28"/>
          <w:szCs w:val="28"/>
          <w:u w:val="single"/>
        </w:rPr>
        <w:t>XXI</w:t>
      </w:r>
      <w:r w:rsidR="00F57F99" w:rsidRPr="009D541A">
        <w:rPr>
          <w:b/>
          <w:sz w:val="28"/>
          <w:szCs w:val="28"/>
          <w:u w:val="single"/>
        </w:rPr>
        <w:t>.  PAYROLL</w:t>
      </w:r>
    </w:p>
    <w:p w14:paraId="32AA0C12" w14:textId="0B6408C8" w:rsidR="00F57F99" w:rsidRPr="009D541A" w:rsidRDefault="00F57F99" w:rsidP="00F57F99">
      <w:pPr>
        <w:widowControl/>
        <w:kinsoku/>
        <w:autoSpaceDE w:val="0"/>
        <w:autoSpaceDN w:val="0"/>
        <w:adjustRightInd w:val="0"/>
        <w:jc w:val="both"/>
        <w:rPr>
          <w:sz w:val="28"/>
          <w:szCs w:val="28"/>
        </w:rPr>
      </w:pPr>
      <w:r w:rsidRPr="009D541A">
        <w:rPr>
          <w:sz w:val="28"/>
          <w:szCs w:val="28"/>
        </w:rPr>
        <w:t>The</w:t>
      </w:r>
      <w:r w:rsidR="00BE3302">
        <w:rPr>
          <w:sz w:val="28"/>
          <w:szCs w:val="28"/>
        </w:rPr>
        <w:t xml:space="preserve"> </w:t>
      </w:r>
      <w:r w:rsidRPr="00743209">
        <w:rPr>
          <w:iCs/>
          <w:sz w:val="28"/>
          <w:szCs w:val="28"/>
        </w:rPr>
        <w:t>Taking Control</w:t>
      </w:r>
      <w:r w:rsidR="00BE3302">
        <w:rPr>
          <w:iCs/>
          <w:sz w:val="28"/>
          <w:szCs w:val="28"/>
        </w:rPr>
        <w:t xml:space="preserve"> </w:t>
      </w:r>
      <w:r w:rsidRPr="009D541A">
        <w:rPr>
          <w:sz w:val="28"/>
          <w:szCs w:val="28"/>
        </w:rPr>
        <w:t xml:space="preserve">program uses an hourly rate to pay </w:t>
      </w:r>
      <w:r>
        <w:rPr>
          <w:sz w:val="28"/>
          <w:szCs w:val="28"/>
        </w:rPr>
        <w:t>Personal</w:t>
      </w:r>
      <w:r w:rsidRPr="009D541A">
        <w:rPr>
          <w:sz w:val="28"/>
          <w:szCs w:val="28"/>
        </w:rPr>
        <w:t xml:space="preserve"> Care </w:t>
      </w:r>
      <w:r>
        <w:rPr>
          <w:sz w:val="28"/>
          <w:szCs w:val="28"/>
        </w:rPr>
        <w:t>Assistant</w:t>
      </w:r>
      <w:r w:rsidRPr="009D541A">
        <w:rPr>
          <w:sz w:val="28"/>
          <w:szCs w:val="28"/>
        </w:rPr>
        <w:t xml:space="preserve">s.  Each </w:t>
      </w:r>
      <w:r w:rsidR="00BE3302">
        <w:rPr>
          <w:sz w:val="28"/>
          <w:szCs w:val="28"/>
        </w:rPr>
        <w:t>PA</w:t>
      </w:r>
      <w:r w:rsidRPr="009D541A">
        <w:rPr>
          <w:sz w:val="28"/>
          <w:szCs w:val="28"/>
        </w:rPr>
        <w:t xml:space="preserve"> is responsible for keeping track of the hours they have worked </w:t>
      </w:r>
      <w:r w:rsidR="00A4120E">
        <w:rPr>
          <w:sz w:val="28"/>
          <w:szCs w:val="28"/>
        </w:rPr>
        <w:t>during a two-</w:t>
      </w:r>
      <w:r>
        <w:rPr>
          <w:sz w:val="28"/>
          <w:szCs w:val="28"/>
        </w:rPr>
        <w:t>week period. Each C</w:t>
      </w:r>
      <w:r w:rsidRPr="009D541A">
        <w:rPr>
          <w:sz w:val="28"/>
          <w:szCs w:val="28"/>
        </w:rPr>
        <w:t xml:space="preserve">onsumer is responsible for verifying the </w:t>
      </w:r>
      <w:r w:rsidR="00BE3302">
        <w:rPr>
          <w:sz w:val="28"/>
          <w:szCs w:val="28"/>
        </w:rPr>
        <w:t>PA</w:t>
      </w:r>
      <w:r w:rsidRPr="009D541A">
        <w:rPr>
          <w:sz w:val="28"/>
          <w:szCs w:val="28"/>
        </w:rPr>
        <w:t>’s hours.</w:t>
      </w:r>
    </w:p>
    <w:p w14:paraId="409DE468" w14:textId="77777777" w:rsidR="00F57F99" w:rsidRPr="009D541A" w:rsidRDefault="00F57F99" w:rsidP="00F57F99">
      <w:pPr>
        <w:widowControl/>
        <w:kinsoku/>
        <w:autoSpaceDE w:val="0"/>
        <w:autoSpaceDN w:val="0"/>
        <w:adjustRightInd w:val="0"/>
        <w:jc w:val="both"/>
        <w:rPr>
          <w:sz w:val="28"/>
          <w:szCs w:val="28"/>
        </w:rPr>
      </w:pPr>
    </w:p>
    <w:p w14:paraId="045049C5" w14:textId="45856B0F" w:rsidR="00F57F99" w:rsidRPr="009D541A" w:rsidRDefault="00F57F99" w:rsidP="00F57F99">
      <w:pPr>
        <w:widowControl/>
        <w:kinsoku/>
        <w:autoSpaceDE w:val="0"/>
        <w:autoSpaceDN w:val="0"/>
        <w:adjustRightInd w:val="0"/>
        <w:jc w:val="both"/>
        <w:rPr>
          <w:sz w:val="28"/>
          <w:szCs w:val="28"/>
        </w:rPr>
      </w:pPr>
      <w:r w:rsidRPr="009D541A">
        <w:rPr>
          <w:sz w:val="28"/>
          <w:szCs w:val="28"/>
        </w:rPr>
        <w:t xml:space="preserve">Each </w:t>
      </w:r>
      <w:r w:rsidR="00BE3302">
        <w:rPr>
          <w:sz w:val="28"/>
          <w:szCs w:val="28"/>
        </w:rPr>
        <w:t>PA</w:t>
      </w:r>
      <w:r w:rsidRPr="009D541A">
        <w:rPr>
          <w:sz w:val="28"/>
          <w:szCs w:val="28"/>
        </w:rPr>
        <w:t xml:space="preserve"> will be given a list of </w:t>
      </w:r>
      <w:r>
        <w:rPr>
          <w:sz w:val="28"/>
          <w:szCs w:val="28"/>
        </w:rPr>
        <w:t>pay periods and pay dates. If a</w:t>
      </w:r>
      <w:r w:rsidR="00BE3302">
        <w:rPr>
          <w:sz w:val="28"/>
          <w:szCs w:val="28"/>
        </w:rPr>
        <w:t xml:space="preserve"> PA</w:t>
      </w:r>
      <w:r w:rsidRPr="009D541A">
        <w:rPr>
          <w:sz w:val="28"/>
          <w:szCs w:val="28"/>
        </w:rPr>
        <w:t xml:space="preserve"> starts to work in the middle of a pay period, the partial pay period wil</w:t>
      </w:r>
      <w:r>
        <w:rPr>
          <w:sz w:val="28"/>
          <w:szCs w:val="28"/>
        </w:rPr>
        <w:t>l be reflected in the first pay</w:t>
      </w:r>
      <w:r w:rsidRPr="009D541A">
        <w:rPr>
          <w:sz w:val="28"/>
          <w:szCs w:val="28"/>
        </w:rPr>
        <w:t>check.</w:t>
      </w:r>
    </w:p>
    <w:p w14:paraId="172AB1D5" w14:textId="77777777" w:rsidR="00F57F99" w:rsidRPr="009D541A" w:rsidRDefault="00F57F99" w:rsidP="00F57F99">
      <w:pPr>
        <w:widowControl/>
        <w:kinsoku/>
        <w:autoSpaceDE w:val="0"/>
        <w:autoSpaceDN w:val="0"/>
        <w:adjustRightInd w:val="0"/>
        <w:jc w:val="both"/>
        <w:rPr>
          <w:sz w:val="28"/>
          <w:szCs w:val="28"/>
        </w:rPr>
      </w:pPr>
    </w:p>
    <w:p w14:paraId="5BF4F2BF" w14:textId="3AF8875B" w:rsidR="00F57F99" w:rsidRDefault="00E865F0" w:rsidP="00F57F99">
      <w:pPr>
        <w:widowControl/>
        <w:kinsoku/>
        <w:autoSpaceDE w:val="0"/>
        <w:autoSpaceDN w:val="0"/>
        <w:adjustRightInd w:val="0"/>
        <w:jc w:val="both"/>
        <w:rPr>
          <w:sz w:val="28"/>
          <w:szCs w:val="28"/>
        </w:rPr>
      </w:pPr>
      <w:r>
        <w:rPr>
          <w:sz w:val="28"/>
          <w:szCs w:val="28"/>
        </w:rPr>
        <w:t xml:space="preserve">Third-party payers are the </w:t>
      </w:r>
      <w:r w:rsidR="008D7A68">
        <w:rPr>
          <w:sz w:val="28"/>
          <w:szCs w:val="28"/>
        </w:rPr>
        <w:t xml:space="preserve">responsible entity </w:t>
      </w:r>
      <w:r>
        <w:rPr>
          <w:sz w:val="28"/>
          <w:szCs w:val="28"/>
        </w:rPr>
        <w:t xml:space="preserve">who </w:t>
      </w:r>
      <w:r w:rsidR="00F57F99" w:rsidRPr="009D541A">
        <w:rPr>
          <w:sz w:val="28"/>
          <w:szCs w:val="28"/>
        </w:rPr>
        <w:t xml:space="preserve">determines how many hours </w:t>
      </w:r>
      <w:r w:rsidR="00F57F99">
        <w:rPr>
          <w:sz w:val="28"/>
          <w:szCs w:val="28"/>
        </w:rPr>
        <w:t>of care each Consumer</w:t>
      </w:r>
      <w:r w:rsidR="00F57F99" w:rsidRPr="009D541A">
        <w:rPr>
          <w:sz w:val="28"/>
          <w:szCs w:val="28"/>
        </w:rPr>
        <w:t xml:space="preserve"> will receive. </w:t>
      </w:r>
    </w:p>
    <w:p w14:paraId="5F117655" w14:textId="6B6D76E3" w:rsidR="00F57F99" w:rsidRPr="008D7A68" w:rsidRDefault="008D7A68" w:rsidP="00F57F99">
      <w:pPr>
        <w:widowControl/>
        <w:kinsoku/>
        <w:autoSpaceDE w:val="0"/>
        <w:autoSpaceDN w:val="0"/>
        <w:adjustRightInd w:val="0"/>
        <w:jc w:val="both"/>
        <w:outlineLvl w:val="0"/>
        <w:rPr>
          <w:sz w:val="32"/>
          <w:szCs w:val="28"/>
        </w:rPr>
      </w:pPr>
      <w:r w:rsidRPr="008D7A68">
        <w:rPr>
          <w:b/>
          <w:bCs/>
          <w:sz w:val="32"/>
          <w:szCs w:val="28"/>
        </w:rPr>
        <w:lastRenderedPageBreak/>
        <w:t>PAYMENT CAN ONLY BE MADE FOR THE HOURS ALLOCATED BY THE</w:t>
      </w:r>
      <w:r w:rsidR="00E865F0">
        <w:rPr>
          <w:b/>
          <w:bCs/>
          <w:sz w:val="32"/>
          <w:szCs w:val="28"/>
        </w:rPr>
        <w:t xml:space="preserve"> THIRD-PARTY PAYER</w:t>
      </w:r>
      <w:r w:rsidRPr="008D7A68">
        <w:rPr>
          <w:b/>
          <w:bCs/>
          <w:sz w:val="32"/>
          <w:szCs w:val="28"/>
        </w:rPr>
        <w:t>.  THE CONSUMER ASSUMES RESPONSIBILITY FOR PAYMENT OF ANY HOURS IN EXCESS OF THE HOURS ALLOCATED.</w:t>
      </w:r>
    </w:p>
    <w:p w14:paraId="3BF578C4" w14:textId="77777777" w:rsidR="00F57F99" w:rsidRDefault="00F57F99" w:rsidP="00F57F99">
      <w:pPr>
        <w:pStyle w:val="Style14"/>
        <w:kinsoku w:val="0"/>
        <w:autoSpaceDE/>
        <w:autoSpaceDN/>
        <w:spacing w:before="0"/>
        <w:ind w:left="0"/>
        <w:rPr>
          <w:rStyle w:val="CharacterStyle1"/>
          <w:rFonts w:ascii="Times New Roman" w:hAnsi="Times New Roman" w:cs="Times New Roman"/>
          <w:b/>
          <w:sz w:val="28"/>
          <w:szCs w:val="28"/>
        </w:rPr>
      </w:pPr>
    </w:p>
    <w:p w14:paraId="5326C188" w14:textId="78A36F55" w:rsidR="00F57F99" w:rsidRPr="009D541A" w:rsidRDefault="00176313" w:rsidP="00F57F99">
      <w:pPr>
        <w:pStyle w:val="Style14"/>
        <w:kinsoku w:val="0"/>
        <w:autoSpaceDE/>
        <w:autoSpaceDN/>
        <w:spacing w:before="0"/>
        <w:ind w:left="0"/>
        <w:outlineLvl w:val="0"/>
        <w:rPr>
          <w:rStyle w:val="CharacterStyle1"/>
          <w:rFonts w:ascii="Times New Roman" w:hAnsi="Times New Roman" w:cs="Times New Roman"/>
          <w:b/>
          <w:sz w:val="28"/>
          <w:szCs w:val="28"/>
        </w:rPr>
      </w:pPr>
      <w:r>
        <w:rPr>
          <w:noProof/>
        </w:rPr>
        <mc:AlternateContent>
          <mc:Choice Requires="wps">
            <w:drawing>
              <wp:anchor distT="0" distB="0" distL="0" distR="0" simplePos="0" relativeHeight="251657728" behindDoc="0" locked="0" layoutInCell="0" allowOverlap="1" wp14:anchorId="5BBBC8FE" wp14:editId="6752BDA8">
                <wp:simplePos x="0" y="0"/>
                <wp:positionH relativeFrom="column">
                  <wp:posOffset>2979420</wp:posOffset>
                </wp:positionH>
                <wp:positionV relativeFrom="paragraph">
                  <wp:posOffset>8103235</wp:posOffset>
                </wp:positionV>
                <wp:extent cx="137160" cy="118745"/>
                <wp:effectExtent l="7620" t="6985" r="7620" b="7620"/>
                <wp:wrapSquare wrapText="bothSides"/>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187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878F0" w14:textId="77777777" w:rsidR="00C559A7" w:rsidRPr="00844940" w:rsidRDefault="00C559A7" w:rsidP="00F57F99">
                            <w:pPr>
                              <w:rPr>
                                <w:szCs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BC8FE" id="Text Box 3" o:spid="_x0000_s1027" type="#_x0000_t202" style="position:absolute;margin-left:234.6pt;margin-top:638.05pt;width:10.8pt;height:9.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AWCQIAAAIEAAAOAAAAZHJzL2Uyb0RvYy54bWysU9tu2zAMfR+wfxD0vjhutrYw4hRdigwD&#10;ugvQ7gNkWbaFyaJGKbG7rx8lJWm3vQ3Tg0DxckgeUuubeTTsoNBrsDUvF0vOlJXQatvX/Nvj7s01&#10;Zz4I2woDVtX8SXl+s3n9aj25Sl3AAKZVyAjE+mpyNR9CcFVReDmoUfgFOGXJ2AGOItAT+6JFMRH6&#10;aIqL5fKymABbhyCV96S9y0a+Sfhdp2T40nVeBWZqTrWFdGO6m3gXm7WoehRu0PJYhviHKkahLSU9&#10;Q92JINge9V9Qo5YIHrqwkDAW0HVaqtQDdVMu/+jmYRBOpV6IHO/ONPn/Bys/H74i023NV5xZMdKI&#10;HtUc2HuY2SqyMzlfkdODI7cwk5qmnDr17h7kd88sbAdhe3WLCNOgREvVlTGyeBGacXwEaaZP0FIa&#10;sQ+QgOYOx0gdkcEInab0dJ5MLEXGlKur8pIskkxleX319l3KIKpTsEMfPigYWRRqjjT4BC4O9z7E&#10;YkR1com5PBjd7rQx6YF9szXIDoKWZJdOjjVuEFmbFoUwfHZNeL9hGBuRLETMnC5qEgWx69x/mJs5&#10;cZ34ifQ00D4RJwh5MekjkTAA/uRsoqWsuf+xF6g4Mx8t8Ro3+CTgSWhOgrCSQmseOMviNuRN3zvU&#10;/UDIeXIWbon7Tidenqs4lkuLlto7foq4yS/fyev5625+AQAA//8DAFBLAwQUAAYACAAAACEAt00t&#10;VN8AAAANAQAADwAAAGRycy9kb3ducmV2LnhtbEyPQU+DQBCF7yb+h82YeLNLkVBAlkZr9GpEk163&#10;7BQI7Cxhty3+e6cnPc57X968V24XO4ozzr53pGC9ikAgNc701Cr4/np7yED4oMno0REq+EEP2+r2&#10;ptSFcRf6xHMdWsEh5AutoAthKqT0TYdW+5WbkNg7utnqwOfcSjPrC4fbUcZRlEqre+IPnZ5w12Ez&#10;1Cer4PEj3uz9e/26m/aYD5l/GY7UKXV/tzw/gQi4hD8YrvW5OlTc6eBOZLwYFSRpHjPKRrxJ1yAY&#10;SfKI1xyuUp5kIKtS/l9R/QIAAP//AwBQSwECLQAUAAYACAAAACEAtoM4kv4AAADhAQAAEwAAAAAA&#10;AAAAAAAAAAAAAAAAW0NvbnRlbnRfVHlwZXNdLnhtbFBLAQItABQABgAIAAAAIQA4/SH/1gAAAJQB&#10;AAALAAAAAAAAAAAAAAAAAC8BAABfcmVscy8ucmVsc1BLAQItABQABgAIAAAAIQAUuBAWCQIAAAIE&#10;AAAOAAAAAAAAAAAAAAAAAC4CAABkcnMvZTJvRG9jLnhtbFBLAQItABQABgAIAAAAIQC3TS1U3wAA&#10;AA0BAAAPAAAAAAAAAAAAAAAAAGMEAABkcnMvZG93bnJldi54bWxQSwUGAAAAAAQABADzAAAAbwUA&#10;AAAA&#10;" o:allowincell="f" stroked="f">
                <v:fill opacity="0"/>
                <v:textbox inset="0,0,0,0">
                  <w:txbxContent>
                    <w:p w14:paraId="22B878F0" w14:textId="77777777" w:rsidR="00C559A7" w:rsidRPr="00844940" w:rsidRDefault="00C559A7" w:rsidP="00F57F99">
                      <w:pPr>
                        <w:rPr>
                          <w:szCs w:val="25"/>
                        </w:rPr>
                      </w:pPr>
                    </w:p>
                  </w:txbxContent>
                </v:textbox>
                <w10:wrap type="square"/>
              </v:shape>
            </w:pict>
          </mc:Fallback>
        </mc:AlternateContent>
      </w:r>
      <w:r w:rsidR="00520B6C">
        <w:rPr>
          <w:rStyle w:val="CharacterStyle1"/>
          <w:rFonts w:ascii="Times New Roman" w:hAnsi="Times New Roman" w:cs="Times New Roman"/>
          <w:b/>
          <w:sz w:val="28"/>
          <w:szCs w:val="28"/>
        </w:rPr>
        <w:t>XXII</w:t>
      </w:r>
      <w:r w:rsidR="00F57F99" w:rsidRPr="009D541A">
        <w:rPr>
          <w:rStyle w:val="CharacterStyle1"/>
          <w:rFonts w:ascii="Times New Roman" w:hAnsi="Times New Roman" w:cs="Times New Roman"/>
          <w:b/>
          <w:sz w:val="28"/>
          <w:szCs w:val="28"/>
        </w:rPr>
        <w:t>.  EMERGENCY "CLOSINGS"</w:t>
      </w:r>
    </w:p>
    <w:p w14:paraId="10DB5F71" w14:textId="6176D195" w:rsidR="000F43ED" w:rsidRDefault="00F57F99" w:rsidP="00F57F99">
      <w:pPr>
        <w:pStyle w:val="Style7"/>
        <w:kinsoku w:val="0"/>
        <w:autoSpaceDE/>
        <w:autoSpaceDN/>
        <w:spacing w:before="0"/>
        <w:ind w:left="0" w:right="41" w:firstLine="0"/>
        <w:jc w:val="both"/>
        <w:rPr>
          <w:rStyle w:val="CharacterStyle3"/>
          <w:sz w:val="28"/>
          <w:szCs w:val="28"/>
        </w:rPr>
      </w:pPr>
      <w:r w:rsidRPr="006A3CF6">
        <w:rPr>
          <w:rStyle w:val="CharacterStyle3"/>
          <w:sz w:val="28"/>
          <w:szCs w:val="28"/>
        </w:rPr>
        <w:t xml:space="preserve">At times emergencies such as severe weather, fires, power failures, or earthquakes, may disrupt a community’s operations.  </w:t>
      </w:r>
      <w:r w:rsidR="00BE3302">
        <w:rPr>
          <w:rStyle w:val="CharacterStyle3"/>
          <w:sz w:val="28"/>
          <w:szCs w:val="28"/>
        </w:rPr>
        <w:t>PA</w:t>
      </w:r>
      <w:r w:rsidRPr="006A3CF6">
        <w:rPr>
          <w:rStyle w:val="CharacterStyle3"/>
          <w:sz w:val="28"/>
          <w:szCs w:val="28"/>
        </w:rPr>
        <w:t>s are advised to speak to the individual Consumer about the emergency back-up plan and specific expectations the Consumer may have in the event of such an emergency.</w:t>
      </w:r>
    </w:p>
    <w:p w14:paraId="4AE92E25" w14:textId="77777777" w:rsidR="000F43ED" w:rsidRDefault="000F43ED" w:rsidP="00F57F99">
      <w:pPr>
        <w:pStyle w:val="Style7"/>
        <w:kinsoku w:val="0"/>
        <w:autoSpaceDE/>
        <w:autoSpaceDN/>
        <w:spacing w:before="0"/>
        <w:ind w:left="0" w:right="41" w:firstLine="0"/>
        <w:jc w:val="both"/>
        <w:rPr>
          <w:rStyle w:val="CharacterStyle3"/>
          <w:sz w:val="28"/>
          <w:szCs w:val="28"/>
        </w:rPr>
      </w:pPr>
    </w:p>
    <w:p w14:paraId="6E9C0ED7" w14:textId="5F6654EF" w:rsidR="00F57F99" w:rsidRPr="006A3CF6" w:rsidRDefault="006A3CF6" w:rsidP="00F57F99">
      <w:pPr>
        <w:pStyle w:val="Style7"/>
        <w:kinsoku w:val="0"/>
        <w:autoSpaceDE/>
        <w:autoSpaceDN/>
        <w:spacing w:before="0"/>
        <w:ind w:left="0" w:right="41" w:firstLine="0"/>
        <w:jc w:val="both"/>
        <w:rPr>
          <w:rStyle w:val="CharacterStyle3"/>
          <w:sz w:val="28"/>
          <w:szCs w:val="28"/>
        </w:rPr>
      </w:pPr>
      <w:r w:rsidRPr="006A3CF6">
        <w:rPr>
          <w:sz w:val="28"/>
          <w:szCs w:val="28"/>
        </w:rPr>
        <w:t xml:space="preserve">A Consumer can request that their </w:t>
      </w:r>
      <w:r w:rsidR="00BE3302">
        <w:rPr>
          <w:sz w:val="28"/>
          <w:szCs w:val="28"/>
        </w:rPr>
        <w:t>PA</w:t>
      </w:r>
      <w:r w:rsidRPr="006A3CF6">
        <w:rPr>
          <w:sz w:val="28"/>
          <w:szCs w:val="28"/>
        </w:rPr>
        <w:t xml:space="preserve">(s) be provided a Taking Control Program Identification Card (ID).  An ID may facilitate travel in circumstances where there is a travel ban.  Consumer(s) and/or Assistant(s) should check with their local authorities to determine whether an ID would enable travel by the Assistant in such circumstances since travel documentation requirements may vary from one area to another.  ID’s should be returned to the Agency when a </w:t>
      </w:r>
      <w:r w:rsidR="00BE3302">
        <w:rPr>
          <w:sz w:val="28"/>
          <w:szCs w:val="28"/>
        </w:rPr>
        <w:t>PA</w:t>
      </w:r>
      <w:r w:rsidRPr="006A3CF6">
        <w:rPr>
          <w:sz w:val="28"/>
          <w:szCs w:val="28"/>
        </w:rPr>
        <w:t>’s employment terminates.</w:t>
      </w:r>
    </w:p>
    <w:p w14:paraId="73F2404B" w14:textId="77777777" w:rsidR="00A03B66" w:rsidRPr="009D541A" w:rsidRDefault="00A03B66" w:rsidP="00F57F99">
      <w:pPr>
        <w:pStyle w:val="Style1"/>
        <w:kinsoku w:val="0"/>
        <w:autoSpaceDE/>
        <w:autoSpaceDN/>
        <w:adjustRightInd/>
        <w:rPr>
          <w:sz w:val="28"/>
          <w:szCs w:val="28"/>
          <w:u w:val="single"/>
        </w:rPr>
      </w:pPr>
    </w:p>
    <w:p w14:paraId="2F99768E" w14:textId="77777777" w:rsidR="00F57F99" w:rsidRPr="009D541A" w:rsidRDefault="00F57F99" w:rsidP="00F57F99">
      <w:pPr>
        <w:pStyle w:val="Style14"/>
        <w:kinsoku w:val="0"/>
        <w:autoSpaceDE/>
        <w:autoSpaceDN/>
        <w:spacing w:before="0"/>
        <w:ind w:left="0"/>
        <w:outlineLvl w:val="0"/>
        <w:rPr>
          <w:rStyle w:val="CharacterStyle1"/>
          <w:rFonts w:ascii="Times New Roman" w:hAnsi="Times New Roman" w:cs="Times New Roman"/>
          <w:b/>
          <w:sz w:val="28"/>
          <w:szCs w:val="28"/>
        </w:rPr>
      </w:pPr>
      <w:r w:rsidRPr="009D541A">
        <w:rPr>
          <w:rStyle w:val="CharacterStyle1"/>
          <w:rFonts w:ascii="Times New Roman" w:hAnsi="Times New Roman" w:cs="Times New Roman"/>
          <w:b/>
          <w:sz w:val="28"/>
          <w:szCs w:val="28"/>
        </w:rPr>
        <w:t>XXI</w:t>
      </w:r>
      <w:r w:rsidR="00520B6C">
        <w:rPr>
          <w:rStyle w:val="CharacterStyle1"/>
          <w:rFonts w:ascii="Times New Roman" w:hAnsi="Times New Roman" w:cs="Times New Roman"/>
          <w:b/>
          <w:sz w:val="28"/>
          <w:szCs w:val="28"/>
        </w:rPr>
        <w:t>II</w:t>
      </w:r>
      <w:r w:rsidRPr="009D541A">
        <w:rPr>
          <w:rStyle w:val="CharacterStyle1"/>
          <w:rFonts w:ascii="Times New Roman" w:hAnsi="Times New Roman" w:cs="Times New Roman"/>
          <w:b/>
          <w:sz w:val="28"/>
          <w:szCs w:val="28"/>
        </w:rPr>
        <w:t>.  FRAUDULENT CLAIMS</w:t>
      </w:r>
    </w:p>
    <w:p w14:paraId="2D66026C" w14:textId="77777777" w:rsidR="00F57F99" w:rsidRPr="009D541A" w:rsidRDefault="00F57F99" w:rsidP="00F57F99">
      <w:pPr>
        <w:pStyle w:val="Style7"/>
        <w:kinsoku w:val="0"/>
        <w:autoSpaceDE/>
        <w:autoSpaceDN/>
        <w:spacing w:before="0"/>
        <w:ind w:left="0" w:right="0" w:firstLine="0"/>
        <w:jc w:val="both"/>
        <w:rPr>
          <w:rStyle w:val="CharacterStyle3"/>
          <w:sz w:val="28"/>
          <w:szCs w:val="28"/>
        </w:rPr>
      </w:pPr>
      <w:r w:rsidRPr="009D541A">
        <w:rPr>
          <w:rStyle w:val="CharacterStyle3"/>
          <w:sz w:val="28"/>
          <w:szCs w:val="28"/>
        </w:rPr>
        <w:t>As a fiscal intermediary responsible for processing payroll and billing Medicaid, WNYIL is committed to complying with all applicable laws and regulations. The submission of false information and claims to the federal or state governments may constitute fraud that is actionable by enforcement agencies. The Office of the Inspector General of the U.S. Department of Health and Human Services and the State of New York Office of the Medicaid Inspector General conduct a large number of Medicaid audits and investigations to evaluate improper or fraudulent payments which result in a substantial drain on both state and federal funds. As such, WNYIL supports the efforts of both federal and state authorities in identifying incidents of fraud and abuse and is continuously developing the necessary procedures to prevent, detect, report and correct incidents of fraud and abuse in accordance with contractual, regulatory and statutory requirements.</w:t>
      </w:r>
    </w:p>
    <w:p w14:paraId="3D77C519" w14:textId="77777777" w:rsidR="00F57F99" w:rsidRPr="009D541A" w:rsidRDefault="00F57F99" w:rsidP="00F57F99">
      <w:pPr>
        <w:pStyle w:val="Style7"/>
        <w:kinsoku w:val="0"/>
        <w:autoSpaceDE/>
        <w:autoSpaceDN/>
        <w:spacing w:before="0"/>
        <w:ind w:left="0" w:right="0" w:firstLine="0"/>
        <w:jc w:val="both"/>
        <w:rPr>
          <w:rStyle w:val="CharacterStyle3"/>
          <w:sz w:val="28"/>
          <w:szCs w:val="28"/>
        </w:rPr>
      </w:pPr>
    </w:p>
    <w:p w14:paraId="36D11E15" w14:textId="77777777" w:rsidR="00F57F99" w:rsidRPr="009D541A" w:rsidRDefault="00F57F99" w:rsidP="00F57F99">
      <w:pPr>
        <w:pStyle w:val="Style7"/>
        <w:kinsoku w:val="0"/>
        <w:autoSpaceDE/>
        <w:autoSpaceDN/>
        <w:spacing w:before="0"/>
        <w:ind w:left="0" w:right="0" w:firstLine="0"/>
        <w:jc w:val="both"/>
        <w:rPr>
          <w:rStyle w:val="CharacterStyle3"/>
          <w:sz w:val="28"/>
          <w:szCs w:val="28"/>
        </w:rPr>
      </w:pPr>
      <w:r w:rsidRPr="009D541A">
        <w:rPr>
          <w:rStyle w:val="CharacterStyle3"/>
          <w:sz w:val="28"/>
          <w:szCs w:val="28"/>
        </w:rPr>
        <w:t>The policies and procedures set forth herein supersede all existing policies, procedures and practices and may not be amended or added to without the express written approval of WNYIL's Executive Director. The policies and procedures set forth herein are subject to change at the sole discretion of the Executive Director without advance notice.</w:t>
      </w:r>
    </w:p>
    <w:p w14:paraId="0F7BE8D8" w14:textId="77777777" w:rsidR="00F57F99" w:rsidRDefault="00F57F99" w:rsidP="00F57F99">
      <w:pPr>
        <w:pStyle w:val="Style7"/>
        <w:kinsoku w:val="0"/>
        <w:autoSpaceDE/>
        <w:autoSpaceDN/>
        <w:spacing w:before="0"/>
        <w:ind w:left="0" w:right="-49" w:firstLine="0"/>
        <w:jc w:val="both"/>
        <w:rPr>
          <w:rStyle w:val="CharacterStyle3"/>
          <w:sz w:val="28"/>
          <w:szCs w:val="28"/>
        </w:rPr>
      </w:pPr>
    </w:p>
    <w:p w14:paraId="1FA05873" w14:textId="77777777" w:rsidR="00A03B66" w:rsidRPr="009D541A" w:rsidRDefault="00F57F99" w:rsidP="00F57F99">
      <w:pPr>
        <w:pStyle w:val="Style7"/>
        <w:kinsoku w:val="0"/>
        <w:autoSpaceDE/>
        <w:autoSpaceDN/>
        <w:spacing w:before="0"/>
        <w:ind w:left="0" w:right="-49" w:firstLine="0"/>
        <w:jc w:val="both"/>
        <w:rPr>
          <w:rStyle w:val="CharacterStyle3"/>
          <w:sz w:val="28"/>
          <w:szCs w:val="28"/>
        </w:rPr>
      </w:pPr>
      <w:r w:rsidRPr="009D541A">
        <w:rPr>
          <w:rStyle w:val="CharacterStyle3"/>
          <w:sz w:val="28"/>
          <w:szCs w:val="28"/>
        </w:rPr>
        <w:t>The policies and procedures set forth in this notice are for informational purposes only and are not intended to create a contract. The policies and procedures set forth herein shall not constitute contractual obligations of any kind to any individual or entity receiving the notice, nor shall they be construed to constitute a contract of employment between WNYIL and any in</w:t>
      </w:r>
      <w:r>
        <w:rPr>
          <w:rStyle w:val="CharacterStyle3"/>
          <w:sz w:val="28"/>
          <w:szCs w:val="28"/>
        </w:rPr>
        <w:t>dividual or entity receiving this</w:t>
      </w:r>
      <w:r w:rsidRPr="009D541A">
        <w:rPr>
          <w:rStyle w:val="CharacterStyle3"/>
          <w:sz w:val="28"/>
          <w:szCs w:val="28"/>
        </w:rPr>
        <w:t xml:space="preserve"> notice.</w:t>
      </w:r>
    </w:p>
    <w:p w14:paraId="656DED2C" w14:textId="77777777" w:rsidR="006A3CF6" w:rsidRPr="009D541A" w:rsidRDefault="006A3CF6" w:rsidP="00F57F99">
      <w:pPr>
        <w:pStyle w:val="Style14"/>
        <w:kinsoku w:val="0"/>
        <w:autoSpaceDE/>
        <w:autoSpaceDN/>
        <w:spacing w:before="0"/>
        <w:ind w:left="0"/>
        <w:rPr>
          <w:rStyle w:val="CharacterStyle1"/>
          <w:rFonts w:ascii="Times New Roman" w:hAnsi="Times New Roman" w:cs="Times New Roman"/>
          <w:sz w:val="28"/>
          <w:szCs w:val="28"/>
        </w:rPr>
      </w:pPr>
    </w:p>
    <w:p w14:paraId="45309012" w14:textId="77777777" w:rsidR="00F57F99" w:rsidRPr="009D541A" w:rsidRDefault="00F57F99" w:rsidP="00F57F99">
      <w:pPr>
        <w:pStyle w:val="Style14"/>
        <w:kinsoku w:val="0"/>
        <w:autoSpaceDE/>
        <w:autoSpaceDN/>
        <w:spacing w:before="0"/>
        <w:ind w:hanging="72"/>
        <w:outlineLvl w:val="0"/>
        <w:rPr>
          <w:rStyle w:val="CharacterStyle1"/>
          <w:rFonts w:ascii="Times New Roman" w:hAnsi="Times New Roman" w:cs="Times New Roman"/>
          <w:b/>
          <w:sz w:val="28"/>
          <w:szCs w:val="28"/>
        </w:rPr>
      </w:pPr>
      <w:r w:rsidRPr="009D541A">
        <w:rPr>
          <w:rStyle w:val="CharacterStyle1"/>
          <w:rFonts w:ascii="Times New Roman" w:hAnsi="Times New Roman" w:cs="Times New Roman"/>
          <w:b/>
          <w:sz w:val="28"/>
          <w:szCs w:val="28"/>
        </w:rPr>
        <w:lastRenderedPageBreak/>
        <w:t>XX</w:t>
      </w:r>
      <w:r w:rsidR="00520B6C">
        <w:rPr>
          <w:rStyle w:val="CharacterStyle1"/>
          <w:rFonts w:ascii="Times New Roman" w:hAnsi="Times New Roman" w:cs="Times New Roman"/>
          <w:b/>
          <w:sz w:val="28"/>
          <w:szCs w:val="28"/>
        </w:rPr>
        <w:t>I</w:t>
      </w:r>
      <w:r w:rsidRPr="009D541A">
        <w:rPr>
          <w:rStyle w:val="CharacterStyle1"/>
          <w:rFonts w:ascii="Times New Roman" w:hAnsi="Times New Roman" w:cs="Times New Roman"/>
          <w:b/>
          <w:sz w:val="28"/>
          <w:szCs w:val="28"/>
        </w:rPr>
        <w:t>V.  FALSE CLAIMS REGULATIONS AND POLICY</w:t>
      </w:r>
    </w:p>
    <w:p w14:paraId="7313C945" w14:textId="73D53C99" w:rsidR="00F57F99" w:rsidRPr="009D541A" w:rsidRDefault="00F57F99" w:rsidP="00F57F99">
      <w:pPr>
        <w:pStyle w:val="Style1"/>
        <w:kinsoku w:val="0"/>
        <w:autoSpaceDE/>
        <w:autoSpaceDN/>
        <w:adjustRightInd/>
        <w:ind w:right="-49"/>
        <w:jc w:val="both"/>
        <w:rPr>
          <w:sz w:val="28"/>
          <w:szCs w:val="28"/>
        </w:rPr>
      </w:pPr>
      <w:r w:rsidRPr="009D541A">
        <w:rPr>
          <w:sz w:val="28"/>
          <w:szCs w:val="28"/>
        </w:rPr>
        <w:t>This False Claims Policy sets forth the guidelines to be follo</w:t>
      </w:r>
      <w:r>
        <w:rPr>
          <w:sz w:val="28"/>
          <w:szCs w:val="28"/>
        </w:rPr>
        <w:t>wed by all Consumers</w:t>
      </w:r>
      <w:r w:rsidRPr="009D541A">
        <w:rPr>
          <w:sz w:val="28"/>
          <w:szCs w:val="28"/>
        </w:rPr>
        <w:t xml:space="preserve">, </w:t>
      </w:r>
      <w:r w:rsidR="00BE3302">
        <w:rPr>
          <w:sz w:val="28"/>
          <w:szCs w:val="28"/>
        </w:rPr>
        <w:t>PA</w:t>
      </w:r>
      <w:r w:rsidRPr="009D541A">
        <w:rPr>
          <w:sz w:val="28"/>
          <w:szCs w:val="28"/>
        </w:rPr>
        <w:t xml:space="preserve">s and officers, directors, employees, volunteers, agents and representatives of WNYIL (and other parties as applicable) regarding the Deficit Reduction Act (DRA) of 2005 (42 U.S.C. § 1320(a) </w:t>
      </w:r>
      <w:r w:rsidRPr="009D541A">
        <w:rPr>
          <w:i/>
          <w:iCs/>
          <w:sz w:val="28"/>
          <w:szCs w:val="28"/>
        </w:rPr>
        <w:t xml:space="preserve">et seq.), </w:t>
      </w:r>
      <w:r w:rsidRPr="009D541A">
        <w:rPr>
          <w:sz w:val="28"/>
          <w:szCs w:val="28"/>
        </w:rPr>
        <w:t xml:space="preserve">the Federal False Claims Act (31 U.S.C. § 3729, </w:t>
      </w:r>
      <w:r w:rsidRPr="009D541A">
        <w:rPr>
          <w:i/>
          <w:iCs/>
          <w:sz w:val="28"/>
          <w:szCs w:val="28"/>
        </w:rPr>
        <w:t xml:space="preserve">et seq.), </w:t>
      </w:r>
      <w:r w:rsidRPr="009D541A">
        <w:rPr>
          <w:sz w:val="28"/>
          <w:szCs w:val="28"/>
        </w:rPr>
        <w:t xml:space="preserve">the Federal Program Fraud Civil Remedies Act of 1986, the New York State False Claims Act (State Finance Law § 187 </w:t>
      </w:r>
      <w:r w:rsidRPr="009D541A">
        <w:rPr>
          <w:i/>
          <w:iCs/>
          <w:sz w:val="28"/>
          <w:szCs w:val="28"/>
        </w:rPr>
        <w:t xml:space="preserve">et seq.) </w:t>
      </w:r>
      <w:r w:rsidRPr="009D541A">
        <w:rPr>
          <w:sz w:val="28"/>
          <w:szCs w:val="28"/>
        </w:rPr>
        <w:t xml:space="preserve">and the New York Social Services Law (§145 </w:t>
      </w:r>
      <w:r w:rsidRPr="009D541A">
        <w:rPr>
          <w:i/>
          <w:iCs/>
          <w:sz w:val="28"/>
          <w:szCs w:val="28"/>
        </w:rPr>
        <w:t xml:space="preserve">et seq.) </w:t>
      </w:r>
      <w:r w:rsidRPr="009D541A">
        <w:rPr>
          <w:sz w:val="28"/>
          <w:szCs w:val="28"/>
        </w:rPr>
        <w:t>in detecting and preventing fraud, waste and abuse.</w:t>
      </w:r>
    </w:p>
    <w:p w14:paraId="591D47E3" w14:textId="77777777" w:rsidR="00F57F99" w:rsidRPr="009D541A" w:rsidRDefault="00F57F99" w:rsidP="00F57F99">
      <w:pPr>
        <w:pStyle w:val="Style18"/>
        <w:kinsoku w:val="0"/>
        <w:autoSpaceDE/>
        <w:autoSpaceDN/>
        <w:ind w:left="720" w:hanging="72"/>
        <w:rPr>
          <w:rStyle w:val="CharacterStyle3"/>
          <w:sz w:val="28"/>
          <w:szCs w:val="28"/>
          <w:u w:val="single"/>
        </w:rPr>
      </w:pPr>
    </w:p>
    <w:p w14:paraId="535BB7FD" w14:textId="77777777" w:rsidR="00F57F99" w:rsidRPr="009D541A" w:rsidRDefault="00F57F99" w:rsidP="00F57F99">
      <w:pPr>
        <w:pStyle w:val="Style18"/>
        <w:kinsoku w:val="0"/>
        <w:autoSpaceDE/>
        <w:autoSpaceDN/>
        <w:ind w:left="0"/>
        <w:outlineLvl w:val="0"/>
        <w:rPr>
          <w:rStyle w:val="CharacterStyle3"/>
          <w:sz w:val="28"/>
          <w:szCs w:val="28"/>
        </w:rPr>
      </w:pPr>
      <w:r w:rsidRPr="009D541A">
        <w:rPr>
          <w:rStyle w:val="CharacterStyle3"/>
          <w:b/>
          <w:bCs/>
          <w:sz w:val="28"/>
          <w:szCs w:val="28"/>
          <w:u w:val="single"/>
        </w:rPr>
        <w:t>"Fraud"</w:t>
      </w:r>
    </w:p>
    <w:p w14:paraId="00AE4DAA" w14:textId="77777777" w:rsidR="00B2225A" w:rsidRPr="00A4120E" w:rsidRDefault="00F57F99" w:rsidP="00A4120E">
      <w:pPr>
        <w:pStyle w:val="Style18"/>
        <w:kinsoku w:val="0"/>
        <w:autoSpaceDE/>
        <w:autoSpaceDN/>
        <w:ind w:left="0"/>
        <w:jc w:val="both"/>
        <w:rPr>
          <w:sz w:val="28"/>
          <w:szCs w:val="28"/>
        </w:rPr>
      </w:pPr>
      <w:r w:rsidRPr="009D541A">
        <w:rPr>
          <w:rStyle w:val="CharacterStyle3"/>
          <w:sz w:val="28"/>
          <w:szCs w:val="28"/>
        </w:rPr>
        <w:t xml:space="preserve">Is defined as an intentional (willful or purposeful) deception or </w:t>
      </w:r>
      <w:r w:rsidRPr="009D541A">
        <w:rPr>
          <w:sz w:val="28"/>
          <w:szCs w:val="28"/>
        </w:rPr>
        <w:t>misrepresentation made by a person with the knowledge that the deception could result in some unauthorized benefit to him/herself or some other person. It includes any act that constitutes fraud under applicable federal or state law.</w:t>
      </w:r>
    </w:p>
    <w:p w14:paraId="39E623B0" w14:textId="77777777" w:rsidR="003E2FAE" w:rsidRPr="009D541A" w:rsidRDefault="003E2FAE" w:rsidP="00F57F99">
      <w:pPr>
        <w:pStyle w:val="Style1"/>
        <w:kinsoku w:val="0"/>
        <w:autoSpaceDE/>
        <w:autoSpaceDN/>
        <w:adjustRightInd/>
        <w:ind w:right="360"/>
        <w:rPr>
          <w:sz w:val="28"/>
          <w:szCs w:val="28"/>
          <w:u w:val="single"/>
        </w:rPr>
      </w:pPr>
    </w:p>
    <w:p w14:paraId="4CF3E1DE" w14:textId="77777777" w:rsidR="00F57F99" w:rsidRPr="009D541A" w:rsidRDefault="00F57F99" w:rsidP="00F57F99">
      <w:pPr>
        <w:pStyle w:val="Style1"/>
        <w:kinsoku w:val="0"/>
        <w:autoSpaceDE/>
        <w:autoSpaceDN/>
        <w:adjustRightInd/>
        <w:ind w:right="-49"/>
        <w:outlineLvl w:val="0"/>
        <w:rPr>
          <w:b/>
          <w:bCs/>
          <w:sz w:val="28"/>
          <w:szCs w:val="28"/>
          <w:u w:val="single"/>
        </w:rPr>
      </w:pPr>
      <w:r w:rsidRPr="009D541A">
        <w:rPr>
          <w:b/>
          <w:bCs/>
          <w:sz w:val="28"/>
          <w:szCs w:val="28"/>
          <w:u w:val="single"/>
        </w:rPr>
        <w:t>"Abuse"</w:t>
      </w:r>
    </w:p>
    <w:p w14:paraId="432CD92A" w14:textId="77777777" w:rsidR="00F57F99" w:rsidRPr="009D541A" w:rsidRDefault="00F57F99" w:rsidP="00F57F99">
      <w:pPr>
        <w:pStyle w:val="Style1"/>
        <w:kinsoku w:val="0"/>
        <w:autoSpaceDE/>
        <w:autoSpaceDN/>
        <w:adjustRightInd/>
        <w:ind w:right="-49"/>
        <w:jc w:val="both"/>
        <w:rPr>
          <w:sz w:val="28"/>
          <w:szCs w:val="28"/>
        </w:rPr>
      </w:pPr>
      <w:r w:rsidRPr="009D541A">
        <w:rPr>
          <w:sz w:val="28"/>
          <w:szCs w:val="28"/>
        </w:rPr>
        <w:t>is defined as practices that are inconsistent with sound fiscal, business or medical practices, and that result in an unnecessary cost to government programs, or in seeking reimbursement for goods or services that are not medically necessary or that fail to meet professionally recognized standards for health care. It also includes practices that result in unnecessary cost to government programs.</w:t>
      </w:r>
    </w:p>
    <w:p w14:paraId="2A940018" w14:textId="77777777" w:rsidR="00F57F99" w:rsidRPr="009D541A" w:rsidRDefault="00F57F99" w:rsidP="00F57F99">
      <w:pPr>
        <w:pStyle w:val="Style1"/>
        <w:kinsoku w:val="0"/>
        <w:autoSpaceDE/>
        <w:autoSpaceDN/>
        <w:adjustRightInd/>
        <w:ind w:right="41"/>
        <w:jc w:val="both"/>
        <w:rPr>
          <w:sz w:val="28"/>
          <w:szCs w:val="28"/>
        </w:rPr>
      </w:pPr>
      <w:r w:rsidRPr="009D541A">
        <w:rPr>
          <w:sz w:val="28"/>
          <w:szCs w:val="28"/>
        </w:rPr>
        <w:t>The Federal False Claims Act (the "FCA") and the New York State False Claims Act (the NYSFCA) are statutes that impose liability on any person who:</w:t>
      </w:r>
    </w:p>
    <w:p w14:paraId="0AD45869" w14:textId="77777777" w:rsidR="00F57F99" w:rsidRPr="009D541A" w:rsidRDefault="00F57F99" w:rsidP="00F57F99">
      <w:pPr>
        <w:pStyle w:val="Style1"/>
        <w:numPr>
          <w:ilvl w:val="0"/>
          <w:numId w:val="24"/>
        </w:numPr>
        <w:kinsoku w:val="0"/>
        <w:autoSpaceDE/>
        <w:autoSpaceDN/>
        <w:adjustRightInd/>
        <w:ind w:right="41"/>
        <w:jc w:val="both"/>
        <w:rPr>
          <w:sz w:val="28"/>
          <w:szCs w:val="28"/>
        </w:rPr>
      </w:pPr>
      <w:r w:rsidRPr="009D541A">
        <w:rPr>
          <w:sz w:val="28"/>
          <w:szCs w:val="28"/>
        </w:rPr>
        <w:t>Knowingly presents or causes to be presented a false or fraudulent claim to the government;</w:t>
      </w:r>
    </w:p>
    <w:p w14:paraId="0F5076C2" w14:textId="77777777" w:rsidR="00F57F99" w:rsidRPr="009D541A" w:rsidRDefault="00F57F99" w:rsidP="00F57F99">
      <w:pPr>
        <w:pStyle w:val="Style1"/>
        <w:numPr>
          <w:ilvl w:val="0"/>
          <w:numId w:val="17"/>
        </w:numPr>
        <w:kinsoku w:val="0"/>
        <w:autoSpaceDE/>
        <w:autoSpaceDN/>
        <w:adjustRightInd/>
        <w:ind w:left="720" w:right="144"/>
        <w:jc w:val="both"/>
        <w:rPr>
          <w:sz w:val="28"/>
          <w:szCs w:val="28"/>
        </w:rPr>
      </w:pPr>
      <w:r w:rsidRPr="009D541A">
        <w:rPr>
          <w:sz w:val="28"/>
          <w:szCs w:val="28"/>
        </w:rPr>
        <w:t>Knowingly uses a false record or statement to obtain payment on a false claim paid by the government;</w:t>
      </w:r>
    </w:p>
    <w:p w14:paraId="1CE8B650" w14:textId="77777777" w:rsidR="00F57F99" w:rsidRPr="009D541A" w:rsidRDefault="00F57F99" w:rsidP="00F57F99">
      <w:pPr>
        <w:pStyle w:val="Style1"/>
        <w:numPr>
          <w:ilvl w:val="0"/>
          <w:numId w:val="17"/>
        </w:numPr>
        <w:kinsoku w:val="0"/>
        <w:autoSpaceDE/>
        <w:autoSpaceDN/>
        <w:adjustRightInd/>
        <w:ind w:left="720" w:right="144"/>
        <w:jc w:val="both"/>
        <w:rPr>
          <w:sz w:val="28"/>
          <w:szCs w:val="28"/>
        </w:rPr>
      </w:pPr>
      <w:r w:rsidRPr="009D541A">
        <w:rPr>
          <w:sz w:val="28"/>
          <w:szCs w:val="28"/>
        </w:rPr>
        <w:t>Engages in a conspiracy to defraud the government by the improper submission of a false claim for payment</w:t>
      </w:r>
      <w:r>
        <w:rPr>
          <w:sz w:val="28"/>
          <w:szCs w:val="28"/>
        </w:rPr>
        <w:t>.</w:t>
      </w:r>
    </w:p>
    <w:p w14:paraId="26A6D9A1" w14:textId="77777777" w:rsidR="00F57F99" w:rsidRPr="009D541A" w:rsidRDefault="00F57F99" w:rsidP="00F57F99">
      <w:pPr>
        <w:pStyle w:val="Style1"/>
        <w:kinsoku w:val="0"/>
        <w:autoSpaceDE/>
        <w:autoSpaceDN/>
        <w:adjustRightInd/>
        <w:ind w:left="144" w:right="432" w:firstLine="648"/>
        <w:rPr>
          <w:sz w:val="28"/>
          <w:szCs w:val="28"/>
        </w:rPr>
      </w:pPr>
    </w:p>
    <w:p w14:paraId="69F7C2AA" w14:textId="77777777" w:rsidR="00F57F99" w:rsidRPr="009D541A" w:rsidRDefault="00F57F99" w:rsidP="00F57F99">
      <w:pPr>
        <w:pStyle w:val="Style1"/>
        <w:kinsoku w:val="0"/>
        <w:autoSpaceDE/>
        <w:autoSpaceDN/>
        <w:adjustRightInd/>
        <w:ind w:right="-49"/>
        <w:jc w:val="both"/>
        <w:rPr>
          <w:sz w:val="28"/>
          <w:szCs w:val="28"/>
        </w:rPr>
      </w:pPr>
      <w:r w:rsidRPr="009D541A">
        <w:rPr>
          <w:sz w:val="28"/>
          <w:szCs w:val="28"/>
        </w:rPr>
        <w:t xml:space="preserve">The term </w:t>
      </w:r>
      <w:r w:rsidRPr="009D541A">
        <w:rPr>
          <w:b/>
          <w:bCs/>
          <w:sz w:val="28"/>
          <w:szCs w:val="28"/>
        </w:rPr>
        <w:t xml:space="preserve">"knowingly" </w:t>
      </w:r>
      <w:r w:rsidRPr="009D541A">
        <w:rPr>
          <w:sz w:val="28"/>
          <w:szCs w:val="28"/>
        </w:rPr>
        <w:t>is defined to mean that with respect to information, a person has actual knowledge of the information, acts in deliberate ignorance of the truth or falsity of the information, or acts in reckless disregard of the truth or falsity of the information. No proof of specific intent to defraud is required.</w:t>
      </w:r>
    </w:p>
    <w:p w14:paraId="60F3D10B" w14:textId="77777777" w:rsidR="00F57F99" w:rsidRPr="009D541A" w:rsidRDefault="00F57F99" w:rsidP="00F57F99">
      <w:pPr>
        <w:pStyle w:val="Style1"/>
        <w:kinsoku w:val="0"/>
        <w:autoSpaceDE/>
        <w:autoSpaceDN/>
        <w:adjustRightInd/>
        <w:ind w:right="504"/>
        <w:jc w:val="both"/>
        <w:rPr>
          <w:sz w:val="28"/>
          <w:szCs w:val="28"/>
        </w:rPr>
      </w:pPr>
    </w:p>
    <w:p w14:paraId="04A7724F" w14:textId="77777777" w:rsidR="00F57F99" w:rsidRPr="009D541A" w:rsidRDefault="00F57F99" w:rsidP="00F57F99">
      <w:pPr>
        <w:pStyle w:val="Style1"/>
        <w:kinsoku w:val="0"/>
        <w:autoSpaceDE/>
        <w:autoSpaceDN/>
        <w:adjustRightInd/>
        <w:ind w:right="-49"/>
        <w:jc w:val="both"/>
        <w:rPr>
          <w:sz w:val="28"/>
          <w:szCs w:val="28"/>
        </w:rPr>
      </w:pPr>
      <w:r w:rsidRPr="009D541A">
        <w:rPr>
          <w:sz w:val="28"/>
          <w:szCs w:val="28"/>
        </w:rPr>
        <w:t>The term "</w:t>
      </w:r>
      <w:r w:rsidRPr="009D541A">
        <w:rPr>
          <w:b/>
          <w:bCs/>
          <w:sz w:val="28"/>
          <w:szCs w:val="28"/>
        </w:rPr>
        <w:t>claim</w:t>
      </w:r>
      <w:r w:rsidRPr="009D541A">
        <w:rPr>
          <w:sz w:val="28"/>
          <w:szCs w:val="28"/>
        </w:rPr>
        <w:t>" includes any request or demand for money or property if the United States Government provides any portion of the money requested or demanded.</w:t>
      </w:r>
    </w:p>
    <w:p w14:paraId="26D8F5FA" w14:textId="77777777" w:rsidR="00F57F99" w:rsidRPr="009D541A" w:rsidRDefault="00F57F99" w:rsidP="00F57F99">
      <w:pPr>
        <w:pStyle w:val="Style1"/>
        <w:kinsoku w:val="0"/>
        <w:autoSpaceDE/>
        <w:autoSpaceDN/>
        <w:adjustRightInd/>
        <w:ind w:right="-49"/>
        <w:jc w:val="both"/>
        <w:rPr>
          <w:sz w:val="28"/>
          <w:szCs w:val="28"/>
        </w:rPr>
      </w:pPr>
    </w:p>
    <w:p w14:paraId="6C6130EA" w14:textId="77777777" w:rsidR="00F57F99" w:rsidRPr="009D541A" w:rsidRDefault="00F57F99" w:rsidP="00F57F99">
      <w:pPr>
        <w:pStyle w:val="Style1"/>
        <w:kinsoku w:val="0"/>
        <w:autoSpaceDE/>
        <w:autoSpaceDN/>
        <w:adjustRightInd/>
        <w:ind w:right="288"/>
        <w:jc w:val="both"/>
        <w:rPr>
          <w:sz w:val="28"/>
          <w:szCs w:val="28"/>
        </w:rPr>
      </w:pPr>
      <w:r w:rsidRPr="009D541A">
        <w:rPr>
          <w:sz w:val="28"/>
          <w:szCs w:val="28"/>
        </w:rPr>
        <w:t>The FCA and NYSFCA apply to Medicaid reimbursement and prohibit, among other things:</w:t>
      </w:r>
    </w:p>
    <w:p w14:paraId="679E6A94"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Billing for services not rendered</w:t>
      </w:r>
    </w:p>
    <w:p w14:paraId="436BAD6C"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Billing for undocumented services</w:t>
      </w:r>
    </w:p>
    <w:p w14:paraId="14E8D32A"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lastRenderedPageBreak/>
        <w:t>Making improper entries on cost reports</w:t>
      </w:r>
    </w:p>
    <w:p w14:paraId="42F9BE4F"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Billing for medically unnecessary services</w:t>
      </w:r>
    </w:p>
    <w:p w14:paraId="0206C48E"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Assigning incorrect codes to secure higher reimbursement</w:t>
      </w:r>
    </w:p>
    <w:p w14:paraId="58AF259F"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Characterizing non-covered services or costs in a way that secures reimbursement</w:t>
      </w:r>
    </w:p>
    <w:p w14:paraId="52431AC8" w14:textId="77777777" w:rsidR="00F57F99" w:rsidRPr="009D541A" w:rsidRDefault="00F57F99" w:rsidP="00F57F99">
      <w:pPr>
        <w:numPr>
          <w:ilvl w:val="0"/>
          <w:numId w:val="11"/>
        </w:numPr>
        <w:jc w:val="both"/>
        <w:rPr>
          <w:sz w:val="28"/>
          <w:szCs w:val="28"/>
        </w:rPr>
      </w:pPr>
      <w:r w:rsidRPr="009D541A">
        <w:rPr>
          <w:sz w:val="28"/>
          <w:szCs w:val="28"/>
        </w:rPr>
        <w:t>Failing to seek payment from beneficiaries who may have other primary payment sources</w:t>
      </w:r>
    </w:p>
    <w:p w14:paraId="73674937" w14:textId="77777777" w:rsidR="00F57F99" w:rsidRPr="009D541A" w:rsidRDefault="00F57F99" w:rsidP="00F57F99">
      <w:pPr>
        <w:numPr>
          <w:ilvl w:val="0"/>
          <w:numId w:val="11"/>
        </w:numPr>
        <w:jc w:val="both"/>
        <w:rPr>
          <w:sz w:val="28"/>
          <w:szCs w:val="28"/>
        </w:rPr>
      </w:pPr>
      <w:r w:rsidRPr="009D541A">
        <w:rPr>
          <w:sz w:val="28"/>
          <w:szCs w:val="28"/>
        </w:rPr>
        <w:t>Participating in kickbacks</w:t>
      </w:r>
    </w:p>
    <w:p w14:paraId="5C70A5A9"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Loaning a Medicaid Identification card to another person</w:t>
      </w:r>
    </w:p>
    <w:p w14:paraId="689026C6"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 xml:space="preserve">Loaning a </w:t>
      </w:r>
      <w:r w:rsidRPr="00743209">
        <w:rPr>
          <w:rStyle w:val="CharacterStyle3"/>
          <w:iCs/>
          <w:sz w:val="28"/>
          <w:szCs w:val="28"/>
        </w:rPr>
        <w:t>Taking Control</w:t>
      </w:r>
      <w:r w:rsidRPr="009D541A">
        <w:rPr>
          <w:rStyle w:val="CharacterStyle3"/>
          <w:sz w:val="28"/>
          <w:szCs w:val="28"/>
        </w:rPr>
        <w:t xml:space="preserve"> call–in identification number to another person</w:t>
      </w:r>
    </w:p>
    <w:p w14:paraId="7D2C66B9" w14:textId="77777777" w:rsidR="00F57F99" w:rsidRPr="009D541A" w:rsidRDefault="00F57F99" w:rsidP="00F57F99">
      <w:pPr>
        <w:numPr>
          <w:ilvl w:val="0"/>
          <w:numId w:val="11"/>
        </w:numPr>
        <w:jc w:val="both"/>
        <w:rPr>
          <w:rStyle w:val="CharacterStyle3"/>
          <w:sz w:val="28"/>
          <w:szCs w:val="28"/>
        </w:rPr>
      </w:pPr>
      <w:r w:rsidRPr="009D541A">
        <w:rPr>
          <w:rStyle w:val="CharacterStyle3"/>
          <w:sz w:val="28"/>
          <w:szCs w:val="28"/>
        </w:rPr>
        <w:t>Forging or altering a prescription or fiscal order</w:t>
      </w:r>
    </w:p>
    <w:p w14:paraId="2B6DBD85" w14:textId="77777777" w:rsidR="00F57F99" w:rsidRPr="009D541A" w:rsidRDefault="00F57F99" w:rsidP="00F57F99">
      <w:pPr>
        <w:numPr>
          <w:ilvl w:val="0"/>
          <w:numId w:val="11"/>
        </w:numPr>
        <w:rPr>
          <w:rStyle w:val="CharacterStyle3"/>
          <w:sz w:val="28"/>
          <w:szCs w:val="28"/>
        </w:rPr>
      </w:pPr>
      <w:r w:rsidRPr="009D541A">
        <w:rPr>
          <w:rStyle w:val="CharacterStyle3"/>
          <w:sz w:val="28"/>
          <w:szCs w:val="28"/>
        </w:rPr>
        <w:t>Using multiple Medicaid ID cards</w:t>
      </w:r>
    </w:p>
    <w:p w14:paraId="2C0C69F7" w14:textId="77777777" w:rsidR="00F57F99" w:rsidRPr="009D541A" w:rsidRDefault="00F57F99" w:rsidP="00F57F99">
      <w:pPr>
        <w:numPr>
          <w:ilvl w:val="0"/>
          <w:numId w:val="11"/>
        </w:numPr>
        <w:rPr>
          <w:rStyle w:val="CharacterStyle3"/>
          <w:sz w:val="28"/>
          <w:szCs w:val="28"/>
        </w:rPr>
      </w:pPr>
      <w:r w:rsidRPr="009D541A">
        <w:rPr>
          <w:rStyle w:val="CharacterStyle3"/>
          <w:sz w:val="28"/>
          <w:szCs w:val="28"/>
        </w:rPr>
        <w:t xml:space="preserve">Intentionally receiving duplicative, excessive, contraindicated, or conflicting health care services or supplies  </w:t>
      </w:r>
    </w:p>
    <w:p w14:paraId="7349E99E" w14:textId="77777777" w:rsidR="00BB236B" w:rsidRPr="009D541A" w:rsidRDefault="00BB236B" w:rsidP="00896E26">
      <w:pPr>
        <w:pStyle w:val="Style18"/>
        <w:kinsoku w:val="0"/>
        <w:autoSpaceDE/>
        <w:autoSpaceDN/>
        <w:ind w:left="0"/>
        <w:rPr>
          <w:rStyle w:val="CharacterStyle3"/>
          <w:sz w:val="28"/>
          <w:szCs w:val="28"/>
        </w:rPr>
      </w:pPr>
    </w:p>
    <w:p w14:paraId="759437C6" w14:textId="77777777" w:rsidR="00F57F99" w:rsidRPr="009D541A" w:rsidRDefault="00F57F99" w:rsidP="00F57F99">
      <w:pPr>
        <w:pStyle w:val="Style1"/>
        <w:kinsoku w:val="0"/>
        <w:autoSpaceDE/>
        <w:autoSpaceDN/>
        <w:adjustRightInd/>
        <w:outlineLvl w:val="0"/>
        <w:rPr>
          <w:sz w:val="28"/>
          <w:szCs w:val="28"/>
          <w:u w:val="single"/>
        </w:rPr>
      </w:pPr>
      <w:r w:rsidRPr="009D541A">
        <w:rPr>
          <w:sz w:val="28"/>
          <w:szCs w:val="28"/>
          <w:u w:val="single"/>
        </w:rPr>
        <w:t>Damages and penalties of violating the FCA include:</w:t>
      </w:r>
    </w:p>
    <w:p w14:paraId="522C9DFD" w14:textId="795C3AA2" w:rsidR="00F57F99" w:rsidRPr="009D541A" w:rsidRDefault="00F57F99" w:rsidP="00F57F99">
      <w:pPr>
        <w:pStyle w:val="Style1"/>
        <w:numPr>
          <w:ilvl w:val="0"/>
          <w:numId w:val="14"/>
        </w:numPr>
        <w:kinsoku w:val="0"/>
        <w:autoSpaceDE/>
        <w:autoSpaceDN/>
        <w:adjustRightInd/>
        <w:rPr>
          <w:sz w:val="28"/>
          <w:szCs w:val="28"/>
        </w:rPr>
      </w:pPr>
      <w:r w:rsidRPr="009D541A">
        <w:rPr>
          <w:sz w:val="28"/>
          <w:szCs w:val="28"/>
        </w:rPr>
        <w:t>Civil penalties of not less th</w:t>
      </w:r>
      <w:r>
        <w:rPr>
          <w:sz w:val="28"/>
          <w:szCs w:val="28"/>
        </w:rPr>
        <w:t xml:space="preserve">an </w:t>
      </w:r>
      <w:r w:rsidR="00720B72">
        <w:rPr>
          <w:sz w:val="28"/>
          <w:szCs w:val="28"/>
        </w:rPr>
        <w:t>$10,781.40</w:t>
      </w:r>
      <w:r>
        <w:rPr>
          <w:sz w:val="28"/>
          <w:szCs w:val="28"/>
        </w:rPr>
        <w:t xml:space="preserve"> and not more than $</w:t>
      </w:r>
      <w:r w:rsidR="00720B72">
        <w:rPr>
          <w:sz w:val="28"/>
          <w:szCs w:val="28"/>
        </w:rPr>
        <w:t>21,562.80</w:t>
      </w:r>
      <w:r w:rsidRPr="009D541A">
        <w:rPr>
          <w:sz w:val="28"/>
          <w:szCs w:val="28"/>
        </w:rPr>
        <w:t xml:space="preserve"> per violation</w:t>
      </w:r>
    </w:p>
    <w:p w14:paraId="14B5E4E1" w14:textId="77777777" w:rsidR="00F57F99" w:rsidRPr="009D541A" w:rsidRDefault="00F57F99" w:rsidP="00F57F99">
      <w:pPr>
        <w:pStyle w:val="Style1"/>
        <w:kinsoku w:val="0"/>
        <w:autoSpaceDE/>
        <w:autoSpaceDN/>
        <w:adjustRightInd/>
        <w:ind w:left="360"/>
        <w:outlineLvl w:val="0"/>
        <w:rPr>
          <w:b/>
          <w:bCs/>
          <w:sz w:val="28"/>
          <w:szCs w:val="28"/>
        </w:rPr>
      </w:pPr>
      <w:r w:rsidRPr="009D541A">
        <w:rPr>
          <w:b/>
          <w:bCs/>
          <w:sz w:val="28"/>
          <w:szCs w:val="28"/>
        </w:rPr>
        <w:t>AND</w:t>
      </w:r>
    </w:p>
    <w:p w14:paraId="211A49C8" w14:textId="77777777" w:rsidR="00F57F99" w:rsidRPr="009D541A" w:rsidRDefault="00F57F99" w:rsidP="00F57F99">
      <w:pPr>
        <w:pStyle w:val="Style1"/>
        <w:numPr>
          <w:ilvl w:val="0"/>
          <w:numId w:val="14"/>
        </w:numPr>
        <w:kinsoku w:val="0"/>
        <w:autoSpaceDE/>
        <w:autoSpaceDN/>
        <w:adjustRightInd/>
        <w:jc w:val="both"/>
        <w:rPr>
          <w:sz w:val="28"/>
          <w:szCs w:val="28"/>
          <w:u w:val="single"/>
        </w:rPr>
      </w:pPr>
      <w:r w:rsidRPr="009D541A">
        <w:rPr>
          <w:sz w:val="28"/>
          <w:szCs w:val="28"/>
        </w:rPr>
        <w:t>Three times the amount of damages, which the government sustains because of the violation, and the costs of any civil action brought to recover such penalties or damages</w:t>
      </w:r>
    </w:p>
    <w:p w14:paraId="088D406C" w14:textId="77777777" w:rsidR="00F57F99" w:rsidRPr="009D541A" w:rsidRDefault="00F57F99" w:rsidP="00F57F99">
      <w:pPr>
        <w:pStyle w:val="Style1"/>
        <w:kinsoku w:val="0"/>
        <w:autoSpaceDE/>
        <w:autoSpaceDN/>
        <w:adjustRightInd/>
        <w:ind w:left="1152"/>
        <w:rPr>
          <w:sz w:val="28"/>
          <w:szCs w:val="28"/>
          <w:u w:val="single"/>
        </w:rPr>
      </w:pPr>
    </w:p>
    <w:p w14:paraId="2DED1CA4" w14:textId="77777777" w:rsidR="00F57F99" w:rsidRPr="009D541A" w:rsidRDefault="00F57F99" w:rsidP="00F57F99">
      <w:pPr>
        <w:pStyle w:val="Style1"/>
        <w:kinsoku w:val="0"/>
        <w:autoSpaceDE/>
        <w:autoSpaceDN/>
        <w:adjustRightInd/>
        <w:outlineLvl w:val="0"/>
        <w:rPr>
          <w:sz w:val="28"/>
          <w:szCs w:val="28"/>
          <w:u w:val="single"/>
        </w:rPr>
      </w:pPr>
      <w:r w:rsidRPr="009D541A">
        <w:rPr>
          <w:sz w:val="28"/>
          <w:szCs w:val="28"/>
          <w:u w:val="single"/>
        </w:rPr>
        <w:t>Damages and penalties of violating the NYSFCA include:</w:t>
      </w:r>
    </w:p>
    <w:p w14:paraId="7C709C43" w14:textId="77777777" w:rsidR="00F57F99" w:rsidRPr="009D541A" w:rsidRDefault="00F57F99" w:rsidP="00F57F99">
      <w:pPr>
        <w:pStyle w:val="Style1"/>
        <w:numPr>
          <w:ilvl w:val="0"/>
          <w:numId w:val="14"/>
        </w:numPr>
        <w:kinsoku w:val="0"/>
        <w:autoSpaceDE/>
        <w:autoSpaceDN/>
        <w:adjustRightInd/>
        <w:jc w:val="both"/>
        <w:rPr>
          <w:sz w:val="28"/>
          <w:szCs w:val="28"/>
        </w:rPr>
      </w:pPr>
      <w:r w:rsidRPr="009D541A">
        <w:rPr>
          <w:sz w:val="28"/>
          <w:szCs w:val="28"/>
        </w:rPr>
        <w:t>Civil penalties of not less than $6,000 and not more than $12,000 per violation</w:t>
      </w:r>
    </w:p>
    <w:p w14:paraId="0727AAA2" w14:textId="77777777" w:rsidR="00F57F99" w:rsidRPr="009D541A" w:rsidRDefault="00F57F99" w:rsidP="00F57F99">
      <w:pPr>
        <w:pStyle w:val="Style1"/>
        <w:kinsoku w:val="0"/>
        <w:autoSpaceDE/>
        <w:autoSpaceDN/>
        <w:adjustRightInd/>
        <w:outlineLvl w:val="0"/>
        <w:rPr>
          <w:b/>
          <w:bCs/>
          <w:sz w:val="28"/>
          <w:szCs w:val="28"/>
        </w:rPr>
      </w:pPr>
      <w:r w:rsidRPr="009D541A">
        <w:rPr>
          <w:b/>
          <w:bCs/>
          <w:sz w:val="28"/>
          <w:szCs w:val="28"/>
        </w:rPr>
        <w:t>AND</w:t>
      </w:r>
    </w:p>
    <w:p w14:paraId="17C9B8BC" w14:textId="77777777" w:rsidR="00F57F99" w:rsidRPr="009D541A" w:rsidRDefault="00F57F99" w:rsidP="00F57F99">
      <w:pPr>
        <w:pStyle w:val="Style1"/>
        <w:numPr>
          <w:ilvl w:val="0"/>
          <w:numId w:val="14"/>
        </w:numPr>
        <w:kinsoku w:val="0"/>
        <w:autoSpaceDE/>
        <w:autoSpaceDN/>
        <w:adjustRightInd/>
        <w:jc w:val="both"/>
        <w:rPr>
          <w:sz w:val="28"/>
          <w:szCs w:val="28"/>
        </w:rPr>
      </w:pPr>
      <w:r w:rsidRPr="009D541A">
        <w:rPr>
          <w:sz w:val="28"/>
          <w:szCs w:val="28"/>
        </w:rPr>
        <w:t xml:space="preserve">Two to Three times the amount of damages which the government sustains because of the violation, and the attorneys fee incurred to recover such penalties or damages. </w:t>
      </w:r>
    </w:p>
    <w:p w14:paraId="30C0BA65" w14:textId="77777777" w:rsidR="00F57F99" w:rsidRDefault="00F57F99" w:rsidP="00F57F99">
      <w:pPr>
        <w:pStyle w:val="Style1"/>
        <w:kinsoku w:val="0"/>
        <w:autoSpaceDE/>
        <w:autoSpaceDN/>
        <w:adjustRightInd/>
        <w:ind w:left="72" w:right="72"/>
        <w:jc w:val="both"/>
        <w:rPr>
          <w:sz w:val="28"/>
          <w:szCs w:val="28"/>
        </w:rPr>
      </w:pPr>
    </w:p>
    <w:p w14:paraId="6CBB9413" w14:textId="77777777" w:rsidR="00F57F99" w:rsidRPr="009D541A" w:rsidRDefault="00F57F99" w:rsidP="00F57F99">
      <w:pPr>
        <w:pStyle w:val="Style1"/>
        <w:kinsoku w:val="0"/>
        <w:autoSpaceDE/>
        <w:autoSpaceDN/>
        <w:adjustRightInd/>
        <w:ind w:left="72" w:right="72"/>
        <w:jc w:val="both"/>
        <w:rPr>
          <w:sz w:val="28"/>
          <w:szCs w:val="28"/>
        </w:rPr>
      </w:pPr>
      <w:r w:rsidRPr="009D541A">
        <w:rPr>
          <w:sz w:val="28"/>
          <w:szCs w:val="28"/>
        </w:rPr>
        <w:t xml:space="preserve">The FCA and NYSFCA also provide for actions by private persons </w:t>
      </w:r>
      <w:r w:rsidRPr="009D541A">
        <w:rPr>
          <w:i/>
          <w:iCs/>
          <w:sz w:val="28"/>
          <w:szCs w:val="28"/>
        </w:rPr>
        <w:t xml:space="preserve">(qui tam </w:t>
      </w:r>
      <w:r w:rsidRPr="009D541A">
        <w:rPr>
          <w:sz w:val="28"/>
          <w:szCs w:val="28"/>
        </w:rPr>
        <w:t>lawsuits), and private persons may bring a civil action in the name of the government for a violation of the FCA and/or the NYSFCA. The government may choose to intervene in the lawsuit and assume primary responsibility for prosecuting, dismissing or settling the action. If the government chooses not to intervene, the person who initiated the lawsuit (the "Whistleblower") has the right to conduct the action. In the event that the action is successful, the Whistleblower may be awarded a portion of the funds recovered. The Whistleblower may also receive an amount for reasonable expenses plus reasonable attorneys' fees and costs.</w:t>
      </w:r>
    </w:p>
    <w:p w14:paraId="732C7F81" w14:textId="77777777" w:rsidR="00F57F99" w:rsidRPr="009D541A" w:rsidRDefault="00F57F99" w:rsidP="00F57F99">
      <w:pPr>
        <w:pStyle w:val="Style1"/>
        <w:kinsoku w:val="0"/>
        <w:autoSpaceDE/>
        <w:autoSpaceDN/>
        <w:adjustRightInd/>
        <w:ind w:left="72" w:right="72"/>
        <w:jc w:val="both"/>
        <w:rPr>
          <w:sz w:val="28"/>
          <w:szCs w:val="28"/>
        </w:rPr>
      </w:pPr>
    </w:p>
    <w:p w14:paraId="0D247991" w14:textId="77777777" w:rsidR="00F57F99" w:rsidRPr="009D541A" w:rsidRDefault="00F57F99" w:rsidP="00F57F99">
      <w:pPr>
        <w:pStyle w:val="Style1"/>
        <w:kinsoku w:val="0"/>
        <w:autoSpaceDE/>
        <w:autoSpaceDN/>
        <w:adjustRightInd/>
        <w:ind w:left="72" w:right="41"/>
        <w:jc w:val="both"/>
        <w:rPr>
          <w:sz w:val="28"/>
          <w:szCs w:val="28"/>
        </w:rPr>
      </w:pPr>
      <w:r w:rsidRPr="009D541A">
        <w:rPr>
          <w:sz w:val="28"/>
          <w:szCs w:val="28"/>
        </w:rPr>
        <w:t xml:space="preserve">However, if the civil action is frivolous, clearly vexatious, or brought primarily for harassment, the Whistleblower may have to pay the defendant its attorneys' fees and costs. The amount received by the Whistleblower will be decreased if he/she planned or initiated the violation, and no share will be awarded if the Whistleblower is found guilty of a crime </w:t>
      </w:r>
      <w:r w:rsidRPr="009D541A">
        <w:rPr>
          <w:sz w:val="28"/>
          <w:szCs w:val="28"/>
        </w:rPr>
        <w:lastRenderedPageBreak/>
        <w:t>associated with the violation.</w:t>
      </w:r>
    </w:p>
    <w:p w14:paraId="4B587356" w14:textId="77777777" w:rsidR="00F57F99" w:rsidRPr="009D541A" w:rsidRDefault="00F57F99" w:rsidP="00F57F99">
      <w:pPr>
        <w:pStyle w:val="Style1"/>
        <w:kinsoku w:val="0"/>
        <w:autoSpaceDE/>
        <w:autoSpaceDN/>
        <w:adjustRightInd/>
        <w:ind w:left="72" w:right="288"/>
        <w:rPr>
          <w:sz w:val="28"/>
          <w:szCs w:val="28"/>
        </w:rPr>
      </w:pPr>
    </w:p>
    <w:p w14:paraId="1B4D84E8" w14:textId="3184073B" w:rsidR="00F57F99" w:rsidRDefault="00F57F99" w:rsidP="00F57F99">
      <w:pPr>
        <w:pStyle w:val="Style1"/>
        <w:kinsoku w:val="0"/>
        <w:autoSpaceDE/>
        <w:autoSpaceDN/>
        <w:adjustRightInd/>
        <w:ind w:left="72" w:right="41"/>
        <w:jc w:val="both"/>
        <w:rPr>
          <w:sz w:val="28"/>
          <w:szCs w:val="28"/>
        </w:rPr>
      </w:pPr>
      <w:r w:rsidRPr="009D541A">
        <w:rPr>
          <w:sz w:val="28"/>
          <w:szCs w:val="28"/>
        </w:rPr>
        <w:t xml:space="preserve">The FCA, NYSFCA, New York Social Services Law (§145 </w:t>
      </w:r>
      <w:r w:rsidRPr="009D541A">
        <w:rPr>
          <w:i/>
          <w:iCs/>
          <w:sz w:val="28"/>
          <w:szCs w:val="28"/>
        </w:rPr>
        <w:t xml:space="preserve">et seq.), </w:t>
      </w:r>
      <w:r w:rsidRPr="009D541A">
        <w:rPr>
          <w:sz w:val="28"/>
          <w:szCs w:val="28"/>
        </w:rPr>
        <w:t xml:space="preserve">New York Labor Law (§ 740 </w:t>
      </w:r>
      <w:r w:rsidRPr="009D541A">
        <w:rPr>
          <w:i/>
          <w:iCs/>
          <w:sz w:val="28"/>
          <w:szCs w:val="28"/>
        </w:rPr>
        <w:t xml:space="preserve">et seq.) </w:t>
      </w:r>
      <w:r w:rsidRPr="009D541A">
        <w:rPr>
          <w:sz w:val="28"/>
          <w:szCs w:val="28"/>
        </w:rPr>
        <w:t xml:space="preserve">and other statutes provide protection for officers, directors, employees, volunteers, agents, representatives, Consumers and </w:t>
      </w:r>
      <w:r w:rsidR="00BE3302">
        <w:rPr>
          <w:sz w:val="28"/>
          <w:szCs w:val="28"/>
        </w:rPr>
        <w:t>PA</w:t>
      </w:r>
      <w:r w:rsidRPr="009D541A">
        <w:rPr>
          <w:sz w:val="28"/>
          <w:szCs w:val="28"/>
        </w:rPr>
        <w:t xml:space="preserve">s (and other parties as applicable) from retaliation. If an officer, director, employee, volunteer, agent, representative, or </w:t>
      </w:r>
      <w:r w:rsidR="00BE3302">
        <w:rPr>
          <w:sz w:val="28"/>
          <w:szCs w:val="28"/>
        </w:rPr>
        <w:t>PA</w:t>
      </w:r>
      <w:r w:rsidRPr="009D541A">
        <w:rPr>
          <w:sz w:val="28"/>
          <w:szCs w:val="28"/>
        </w:rPr>
        <w:t xml:space="preserve"> (or other party as applicable) is discharged, demoted, suspended, threatened, harassed or discriminated against because of lawful acts conducted in furtherance of an action under the FCA or NYSFCA, that officer, director, employee, volunteer, agent, representative, or </w:t>
      </w:r>
      <w:r w:rsidR="00BE3302">
        <w:rPr>
          <w:sz w:val="28"/>
          <w:szCs w:val="28"/>
        </w:rPr>
        <w:t>PA</w:t>
      </w:r>
      <w:r w:rsidRPr="009D541A">
        <w:rPr>
          <w:sz w:val="28"/>
          <w:szCs w:val="28"/>
        </w:rPr>
        <w:t xml:space="preserve"> (or other party as applicable) may bring an action in court seeking reinstatement, two times the amount of back pay plus interest, and other enumerated costs, damages, and reasonable attorneys' fees.</w:t>
      </w:r>
    </w:p>
    <w:p w14:paraId="6BE3EC0E" w14:textId="77777777" w:rsidR="00720B72" w:rsidRPr="009D541A" w:rsidRDefault="00720B72" w:rsidP="00F57F99">
      <w:pPr>
        <w:pStyle w:val="Style1"/>
        <w:kinsoku w:val="0"/>
        <w:autoSpaceDE/>
        <w:autoSpaceDN/>
        <w:adjustRightInd/>
        <w:ind w:left="72" w:right="41"/>
        <w:jc w:val="both"/>
        <w:rPr>
          <w:sz w:val="28"/>
          <w:szCs w:val="28"/>
        </w:rPr>
      </w:pPr>
    </w:p>
    <w:p w14:paraId="07F089E2" w14:textId="77777777" w:rsidR="00F57F99" w:rsidRPr="009D541A" w:rsidRDefault="00F57F99" w:rsidP="00F57F99">
      <w:pPr>
        <w:pStyle w:val="Style15"/>
        <w:kinsoku w:val="0"/>
        <w:autoSpaceDE/>
        <w:autoSpaceDN/>
        <w:spacing w:before="0" w:line="240" w:lineRule="auto"/>
        <w:ind w:right="41" w:firstLine="0"/>
        <w:jc w:val="both"/>
        <w:rPr>
          <w:rStyle w:val="CharacterStyle5"/>
          <w:rFonts w:ascii="Times New Roman" w:hAnsi="Times New Roman" w:cs="Times New Roman"/>
        </w:rPr>
      </w:pPr>
      <w:r w:rsidRPr="009D541A">
        <w:rPr>
          <w:rStyle w:val="CharacterStyle5"/>
          <w:rFonts w:ascii="Times New Roman" w:hAnsi="Times New Roman" w:cs="Times New Roman"/>
        </w:rPr>
        <w:t>The Federal Program Fraud Civil Remedies Act of 1986 (the "Act") also establishes an administrative remedy against any person who presents or causes to be presented a claim or written statement that the person knows or has reason to know is false, fictitious or fraudulent due to an assertion or omission to certain federal agencies (including the Department of Health and Human Services).</w:t>
      </w:r>
    </w:p>
    <w:p w14:paraId="31E64F29" w14:textId="77777777" w:rsidR="00F57F99" w:rsidRPr="009D541A" w:rsidRDefault="00F57F99" w:rsidP="00F57F99">
      <w:pPr>
        <w:pStyle w:val="Style15"/>
        <w:kinsoku w:val="0"/>
        <w:autoSpaceDE/>
        <w:autoSpaceDN/>
        <w:spacing w:before="0" w:line="240" w:lineRule="auto"/>
        <w:ind w:right="41" w:firstLine="720"/>
        <w:jc w:val="both"/>
        <w:rPr>
          <w:rStyle w:val="CharacterStyle5"/>
          <w:rFonts w:ascii="Times New Roman" w:hAnsi="Times New Roman" w:cs="Times New Roman"/>
        </w:rPr>
      </w:pPr>
    </w:p>
    <w:p w14:paraId="6B77AA3D" w14:textId="77777777" w:rsidR="00F57F99" w:rsidRPr="009D541A" w:rsidRDefault="00F57F99" w:rsidP="00F57F99">
      <w:pPr>
        <w:pStyle w:val="Style15"/>
        <w:kinsoku w:val="0"/>
        <w:autoSpaceDE/>
        <w:autoSpaceDN/>
        <w:spacing w:before="0" w:line="240" w:lineRule="auto"/>
        <w:ind w:right="-49" w:firstLine="0"/>
        <w:jc w:val="both"/>
        <w:rPr>
          <w:rStyle w:val="CharacterStyle5"/>
          <w:rFonts w:ascii="Times New Roman" w:hAnsi="Times New Roman" w:cs="Times New Roman"/>
        </w:rPr>
      </w:pPr>
      <w:r w:rsidRPr="009D541A">
        <w:rPr>
          <w:rStyle w:val="CharacterStyle5"/>
          <w:rFonts w:ascii="Times New Roman" w:hAnsi="Times New Roman" w:cs="Times New Roman"/>
        </w:rPr>
        <w:t xml:space="preserve">The term </w:t>
      </w:r>
      <w:r w:rsidRPr="009D541A">
        <w:rPr>
          <w:rStyle w:val="CharacterStyle5"/>
          <w:rFonts w:ascii="Times New Roman" w:hAnsi="Times New Roman" w:cs="Times New Roman"/>
          <w:b/>
          <w:bCs/>
        </w:rPr>
        <w:t xml:space="preserve">"knows or has reason to know" </w:t>
      </w:r>
      <w:r w:rsidRPr="009D541A">
        <w:rPr>
          <w:rStyle w:val="CharacterStyle5"/>
          <w:rFonts w:ascii="Times New Roman" w:hAnsi="Times New Roman" w:cs="Times New Roman"/>
        </w:rPr>
        <w:t>is defined in the Act as a person who has actual knowledge of the information, acts in deliberate ignorance of the truth or falsity of the information, or acts in reckless disregard of the truth or falsity of the information. No proof of specific intent to defraud is required.</w:t>
      </w:r>
    </w:p>
    <w:p w14:paraId="68CAD7E6" w14:textId="77777777" w:rsidR="00F57F99" w:rsidRPr="009D541A" w:rsidRDefault="00F57F99" w:rsidP="00F57F99">
      <w:pPr>
        <w:pStyle w:val="Style15"/>
        <w:kinsoku w:val="0"/>
        <w:autoSpaceDE/>
        <w:autoSpaceDN/>
        <w:spacing w:before="0" w:line="240" w:lineRule="auto"/>
        <w:ind w:right="-49" w:firstLine="0"/>
        <w:jc w:val="both"/>
        <w:rPr>
          <w:rStyle w:val="CharacterStyle5"/>
          <w:rFonts w:ascii="Times New Roman" w:hAnsi="Times New Roman" w:cs="Times New Roman"/>
        </w:rPr>
      </w:pPr>
    </w:p>
    <w:p w14:paraId="48C98891" w14:textId="30879E71" w:rsidR="00F57F99" w:rsidRPr="009D541A" w:rsidRDefault="00F57F99" w:rsidP="00F57F99">
      <w:pPr>
        <w:pStyle w:val="Style1"/>
        <w:kinsoku w:val="0"/>
        <w:autoSpaceDE/>
        <w:autoSpaceDN/>
        <w:adjustRightInd/>
        <w:ind w:right="-49"/>
        <w:jc w:val="both"/>
        <w:rPr>
          <w:sz w:val="28"/>
          <w:szCs w:val="28"/>
        </w:rPr>
      </w:pPr>
      <w:r w:rsidRPr="009D541A">
        <w:rPr>
          <w:sz w:val="28"/>
          <w:szCs w:val="28"/>
        </w:rPr>
        <w:t xml:space="preserve">With regard to this Act, the term </w:t>
      </w:r>
      <w:r w:rsidR="004F4955">
        <w:rPr>
          <w:b/>
          <w:bCs/>
          <w:sz w:val="28"/>
          <w:szCs w:val="28"/>
        </w:rPr>
        <w:t>“</w:t>
      </w:r>
      <w:r w:rsidR="00426DE2">
        <w:rPr>
          <w:b/>
          <w:bCs/>
          <w:sz w:val="28"/>
          <w:szCs w:val="28"/>
        </w:rPr>
        <w:t>claim”</w:t>
      </w:r>
      <w:r w:rsidRPr="009D541A">
        <w:rPr>
          <w:sz w:val="28"/>
          <w:szCs w:val="28"/>
        </w:rPr>
        <w:t xml:space="preserve"> includes any request or demand for property or money, </w:t>
      </w:r>
      <w:r w:rsidRPr="009D541A">
        <w:rPr>
          <w:sz w:val="28"/>
          <w:szCs w:val="28"/>
          <w:u w:val="single"/>
        </w:rPr>
        <w:t>e.g.</w:t>
      </w:r>
      <w:r w:rsidRPr="009D541A">
        <w:rPr>
          <w:sz w:val="28"/>
          <w:szCs w:val="28"/>
        </w:rPr>
        <w:t xml:space="preserve"> grants, loans, insurance or benefits, when the United States Government provides or will reimburse any portion of the money. </w:t>
      </w:r>
    </w:p>
    <w:p w14:paraId="7688FFBC" w14:textId="77777777" w:rsidR="00F57F99" w:rsidRPr="009D541A" w:rsidRDefault="00F57F99" w:rsidP="00F57F99">
      <w:pPr>
        <w:pStyle w:val="Style15"/>
        <w:kinsoku w:val="0"/>
        <w:autoSpaceDE/>
        <w:autoSpaceDN/>
        <w:spacing w:before="0" w:line="240" w:lineRule="auto"/>
        <w:ind w:right="-49" w:firstLine="720"/>
        <w:jc w:val="both"/>
        <w:rPr>
          <w:rStyle w:val="CharacterStyle5"/>
          <w:rFonts w:ascii="Times New Roman" w:hAnsi="Times New Roman" w:cs="Times New Roman"/>
        </w:rPr>
      </w:pPr>
    </w:p>
    <w:p w14:paraId="00C7C011" w14:textId="77777777" w:rsidR="00F57F99" w:rsidRPr="009D541A" w:rsidRDefault="00F57F99" w:rsidP="00F57F99">
      <w:pPr>
        <w:pStyle w:val="Style15"/>
        <w:kinsoku w:val="0"/>
        <w:autoSpaceDE/>
        <w:autoSpaceDN/>
        <w:spacing w:before="0" w:line="240" w:lineRule="auto"/>
        <w:ind w:right="-49" w:firstLine="0"/>
        <w:jc w:val="both"/>
        <w:rPr>
          <w:rStyle w:val="CharacterStyle5"/>
          <w:rFonts w:ascii="Times New Roman" w:hAnsi="Times New Roman" w:cs="Times New Roman"/>
        </w:rPr>
      </w:pPr>
      <w:r w:rsidRPr="009D541A">
        <w:rPr>
          <w:rStyle w:val="CharacterStyle5"/>
          <w:rFonts w:ascii="Times New Roman" w:hAnsi="Times New Roman" w:cs="Times New Roman"/>
        </w:rPr>
        <w:t>The Act allows for civil monetary sanctions to be imposed in administrative hearings, including penalties of $5,000 per claim and an assessment, in</w:t>
      </w:r>
      <w:r w:rsidR="00BE3302">
        <w:rPr>
          <w:rStyle w:val="CharacterStyle5"/>
          <w:rFonts w:ascii="Times New Roman" w:hAnsi="Times New Roman" w:cs="Times New Roman"/>
        </w:rPr>
        <w:t xml:space="preserve"> </w:t>
      </w:r>
      <w:r w:rsidRPr="009D541A">
        <w:rPr>
          <w:rStyle w:val="CharacterStyle5"/>
          <w:rFonts w:ascii="Times New Roman" w:hAnsi="Times New Roman" w:cs="Times New Roman"/>
        </w:rPr>
        <w:t>lieu</w:t>
      </w:r>
      <w:r w:rsidR="00BE3302">
        <w:rPr>
          <w:rStyle w:val="CharacterStyle5"/>
          <w:rFonts w:ascii="Times New Roman" w:hAnsi="Times New Roman" w:cs="Times New Roman"/>
        </w:rPr>
        <w:t xml:space="preserve"> </w:t>
      </w:r>
      <w:r w:rsidRPr="009D541A">
        <w:rPr>
          <w:rStyle w:val="CharacterStyle5"/>
          <w:rFonts w:ascii="Times New Roman" w:hAnsi="Times New Roman" w:cs="Times New Roman"/>
        </w:rPr>
        <w:t>of damages, of not more than twice the amount of the original claim.</w:t>
      </w:r>
    </w:p>
    <w:p w14:paraId="0A200DE4" w14:textId="77777777" w:rsidR="00F57F99" w:rsidRPr="009D541A" w:rsidRDefault="00F57F99" w:rsidP="00F57F99">
      <w:pPr>
        <w:pStyle w:val="Style1"/>
        <w:kinsoku w:val="0"/>
        <w:autoSpaceDE/>
        <w:autoSpaceDN/>
        <w:adjustRightInd/>
        <w:ind w:right="-49"/>
        <w:jc w:val="both"/>
        <w:rPr>
          <w:sz w:val="28"/>
          <w:szCs w:val="28"/>
        </w:rPr>
      </w:pPr>
    </w:p>
    <w:p w14:paraId="0AC1A2C6" w14:textId="77777777" w:rsidR="00F57F99" w:rsidRPr="009D541A" w:rsidRDefault="00520B6C" w:rsidP="00F57F99">
      <w:pPr>
        <w:pStyle w:val="Style1"/>
        <w:kinsoku w:val="0"/>
        <w:autoSpaceDE/>
        <w:autoSpaceDN/>
        <w:adjustRightInd/>
        <w:ind w:right="-49"/>
        <w:jc w:val="both"/>
        <w:outlineLvl w:val="0"/>
        <w:rPr>
          <w:b/>
          <w:sz w:val="28"/>
          <w:szCs w:val="28"/>
          <w:u w:val="single"/>
        </w:rPr>
      </w:pPr>
      <w:r>
        <w:rPr>
          <w:b/>
          <w:sz w:val="28"/>
          <w:szCs w:val="28"/>
          <w:u w:val="single"/>
        </w:rPr>
        <w:t>XXV</w:t>
      </w:r>
      <w:r w:rsidR="00F57F99" w:rsidRPr="009D541A">
        <w:rPr>
          <w:b/>
          <w:sz w:val="28"/>
          <w:szCs w:val="28"/>
          <w:u w:val="single"/>
        </w:rPr>
        <w:t>.  POLICIES AND PROCEDURES FOR DETECTING FRAUD, WASTE AND ABUSE</w:t>
      </w:r>
    </w:p>
    <w:p w14:paraId="418E34B9" w14:textId="77777777" w:rsidR="00F57F99" w:rsidRPr="009D541A" w:rsidRDefault="00F57F99" w:rsidP="00F57F99">
      <w:pPr>
        <w:pStyle w:val="Style15"/>
        <w:kinsoku w:val="0"/>
        <w:autoSpaceDE/>
        <w:autoSpaceDN/>
        <w:spacing w:before="0" w:line="240" w:lineRule="auto"/>
        <w:ind w:right="41" w:firstLine="0"/>
        <w:jc w:val="both"/>
        <w:rPr>
          <w:rStyle w:val="CharacterStyle5"/>
          <w:rFonts w:ascii="Times New Roman" w:hAnsi="Times New Roman" w:cs="Times New Roman"/>
        </w:rPr>
      </w:pPr>
      <w:r w:rsidRPr="009D541A">
        <w:rPr>
          <w:rStyle w:val="CharacterStyle5"/>
          <w:rFonts w:ascii="Times New Roman" w:hAnsi="Times New Roman" w:cs="Times New Roman"/>
        </w:rPr>
        <w:t xml:space="preserve">WNYIL’s </w:t>
      </w:r>
      <w:r w:rsidRPr="00743209">
        <w:rPr>
          <w:rStyle w:val="CharacterStyle5"/>
          <w:rFonts w:ascii="Times New Roman" w:hAnsi="Times New Roman" w:cs="Times New Roman"/>
          <w:iCs/>
        </w:rPr>
        <w:t>Taking Control</w:t>
      </w:r>
      <w:r w:rsidRPr="009D541A">
        <w:rPr>
          <w:rStyle w:val="CharacterStyle5"/>
          <w:rFonts w:ascii="Times New Roman" w:hAnsi="Times New Roman" w:cs="Times New Roman"/>
        </w:rPr>
        <w:t xml:space="preserve"> program, on behalf of its Consumers, has adopted the following policies and procedures for detecting fraud, waste and abuse. In addition, neither the </w:t>
      </w:r>
      <w:r w:rsidRPr="00743209">
        <w:rPr>
          <w:rStyle w:val="CharacterStyle5"/>
          <w:rFonts w:ascii="Times New Roman" w:hAnsi="Times New Roman" w:cs="Times New Roman"/>
          <w:iCs/>
        </w:rPr>
        <w:t>Taking Control</w:t>
      </w:r>
      <w:r w:rsidRPr="009D541A">
        <w:rPr>
          <w:rStyle w:val="CharacterStyle5"/>
          <w:rFonts w:ascii="Times New Roman" w:hAnsi="Times New Roman" w:cs="Times New Roman"/>
        </w:rPr>
        <w:t xml:space="preserve"> program, nor its Consumers, shall knowingly employ, contract or associate with any person or entity, or knowingly receive certifications and/or orders from any provider or recipient who has been excluded from the Medicaid/Medicare programs as a result of fraud.</w:t>
      </w:r>
    </w:p>
    <w:p w14:paraId="0789748A" w14:textId="77777777" w:rsidR="00F57F99" w:rsidRPr="009D541A" w:rsidRDefault="00F57F99" w:rsidP="00F57F99">
      <w:pPr>
        <w:pStyle w:val="Style15"/>
        <w:kinsoku w:val="0"/>
        <w:autoSpaceDE/>
        <w:autoSpaceDN/>
        <w:spacing w:before="0" w:line="240" w:lineRule="auto"/>
        <w:ind w:right="41" w:firstLine="0"/>
        <w:jc w:val="both"/>
        <w:rPr>
          <w:rFonts w:ascii="Times New Roman" w:hAnsi="Times New Roman" w:cs="Times New Roman"/>
        </w:rPr>
      </w:pPr>
    </w:p>
    <w:p w14:paraId="3F488D54" w14:textId="39A382AD" w:rsidR="00F57F99" w:rsidRPr="009D541A" w:rsidRDefault="00F57F99" w:rsidP="00F57F99">
      <w:pPr>
        <w:pStyle w:val="Style1"/>
        <w:kinsoku w:val="0"/>
        <w:autoSpaceDE/>
        <w:autoSpaceDN/>
        <w:adjustRightInd/>
        <w:ind w:right="41"/>
        <w:jc w:val="both"/>
        <w:rPr>
          <w:sz w:val="28"/>
          <w:szCs w:val="28"/>
        </w:rPr>
      </w:pPr>
      <w:r>
        <w:rPr>
          <w:sz w:val="28"/>
          <w:szCs w:val="28"/>
        </w:rPr>
        <w:t>All Consumers</w:t>
      </w:r>
      <w:r w:rsidRPr="009D541A">
        <w:rPr>
          <w:sz w:val="28"/>
          <w:szCs w:val="28"/>
        </w:rPr>
        <w:t xml:space="preserve">, </w:t>
      </w:r>
      <w:r w:rsidR="00BE3302">
        <w:rPr>
          <w:sz w:val="28"/>
          <w:szCs w:val="28"/>
        </w:rPr>
        <w:t>PA</w:t>
      </w:r>
      <w:r w:rsidRPr="009D541A">
        <w:rPr>
          <w:sz w:val="28"/>
          <w:szCs w:val="28"/>
        </w:rPr>
        <w:t>s and officers, directors, employees, volunteers, agents and representatives (and other parties as applicabl</w:t>
      </w:r>
      <w:r>
        <w:rPr>
          <w:sz w:val="28"/>
          <w:szCs w:val="28"/>
        </w:rPr>
        <w:t>e) associated with WNYIL's Taking Control Program</w:t>
      </w:r>
      <w:r w:rsidRPr="009D541A">
        <w:rPr>
          <w:sz w:val="28"/>
          <w:szCs w:val="28"/>
        </w:rPr>
        <w:t xml:space="preserve"> must conduct themselves in an ethical</w:t>
      </w:r>
      <w:r w:rsidR="00BE3302">
        <w:rPr>
          <w:sz w:val="28"/>
          <w:szCs w:val="28"/>
        </w:rPr>
        <w:t xml:space="preserve"> </w:t>
      </w:r>
      <w:r w:rsidRPr="009D541A">
        <w:rPr>
          <w:sz w:val="28"/>
          <w:szCs w:val="28"/>
        </w:rPr>
        <w:t xml:space="preserve">and legal manner, including the maintenance </w:t>
      </w:r>
      <w:r w:rsidRPr="009D541A">
        <w:rPr>
          <w:sz w:val="28"/>
          <w:szCs w:val="28"/>
        </w:rPr>
        <w:lastRenderedPageBreak/>
        <w:t>of accurate records related to their business and insurance activities. It is strictl</w:t>
      </w:r>
      <w:r>
        <w:rPr>
          <w:sz w:val="28"/>
          <w:szCs w:val="28"/>
        </w:rPr>
        <w:t>y forbidden to solicit</w:t>
      </w:r>
      <w:r w:rsidRPr="009D541A">
        <w:rPr>
          <w:sz w:val="28"/>
          <w:szCs w:val="28"/>
        </w:rPr>
        <w:t xml:space="preserve"> gifts, services or any other form of remuneration from Medicaid/Medicare recipients or Medicaid/Medicare referral sources.</w:t>
      </w:r>
      <w:r>
        <w:rPr>
          <w:sz w:val="28"/>
          <w:szCs w:val="28"/>
        </w:rPr>
        <w:t xml:space="preserve">  </w:t>
      </w:r>
      <w:r w:rsidR="00BE3302">
        <w:rPr>
          <w:sz w:val="28"/>
          <w:szCs w:val="28"/>
        </w:rPr>
        <w:t>PA</w:t>
      </w:r>
      <w:r>
        <w:rPr>
          <w:sz w:val="28"/>
          <w:szCs w:val="28"/>
        </w:rPr>
        <w:t>s may accept gratuities and gifts of a nominal value from the people we serve and their family members</w:t>
      </w:r>
      <w:r w:rsidR="00521DB9">
        <w:rPr>
          <w:sz w:val="28"/>
          <w:szCs w:val="28"/>
        </w:rPr>
        <w:t>.  If there is any doubt or concern about whether specific gratuities and gifts are ethical or otherwise appropriate, you should contact WNYIL’s Corporate Compliance Officer.</w:t>
      </w:r>
    </w:p>
    <w:p w14:paraId="5D629606" w14:textId="77777777" w:rsidR="00F57F99" w:rsidRPr="009D541A" w:rsidRDefault="00F57F99" w:rsidP="00F57F99">
      <w:pPr>
        <w:pStyle w:val="Style1"/>
        <w:tabs>
          <w:tab w:val="left" w:pos="9810"/>
        </w:tabs>
        <w:kinsoku w:val="0"/>
        <w:autoSpaceDE/>
        <w:autoSpaceDN/>
        <w:adjustRightInd/>
        <w:ind w:right="41"/>
        <w:jc w:val="both"/>
        <w:rPr>
          <w:sz w:val="28"/>
          <w:szCs w:val="28"/>
        </w:rPr>
      </w:pPr>
    </w:p>
    <w:p w14:paraId="2A223B19" w14:textId="72E91B21" w:rsidR="00F57F99" w:rsidRPr="009D541A" w:rsidRDefault="00176313" w:rsidP="00F57F99">
      <w:pPr>
        <w:pStyle w:val="Style1"/>
        <w:tabs>
          <w:tab w:val="left" w:pos="9810"/>
        </w:tabs>
        <w:kinsoku w:val="0"/>
        <w:autoSpaceDE/>
        <w:autoSpaceDN/>
        <w:adjustRightInd/>
        <w:ind w:right="41"/>
        <w:jc w:val="both"/>
        <w:rPr>
          <w:sz w:val="28"/>
          <w:szCs w:val="28"/>
        </w:rPr>
      </w:pPr>
      <w:r>
        <w:rPr>
          <w:noProof/>
        </w:rPr>
        <mc:AlternateContent>
          <mc:Choice Requires="wps">
            <w:drawing>
              <wp:anchor distT="0" distB="0" distL="0" distR="0" simplePos="0" relativeHeight="251658752" behindDoc="0" locked="0" layoutInCell="0" allowOverlap="1" wp14:anchorId="4E1A982E" wp14:editId="6C42C97E">
                <wp:simplePos x="0" y="0"/>
                <wp:positionH relativeFrom="column">
                  <wp:posOffset>3018790</wp:posOffset>
                </wp:positionH>
                <wp:positionV relativeFrom="paragraph">
                  <wp:posOffset>8100060</wp:posOffset>
                </wp:positionV>
                <wp:extent cx="146050" cy="113030"/>
                <wp:effectExtent l="8890" t="3810" r="6985" b="6985"/>
                <wp:wrapSquare wrapText="bothSides"/>
                <wp:docPr id="1"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130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48BF4" w14:textId="77777777" w:rsidR="00C559A7" w:rsidRDefault="00C559A7">
                            <w:pPr>
                              <w:pStyle w:val="Style1"/>
                              <w:kinsoku w:val="0"/>
                              <w:autoSpaceDE/>
                              <w:autoSpaceDN/>
                              <w:adjustRightInd/>
                              <w:spacing w:line="205" w:lineRule="exact"/>
                              <w:rPr>
                                <w:spacing w:val="-15"/>
                                <w:sz w:val="25"/>
                                <w:szCs w:val="25"/>
                              </w:rPr>
                            </w:pPr>
                          </w:p>
                          <w:p w14:paraId="5369E2CF" w14:textId="77777777" w:rsidR="00C559A7" w:rsidRDefault="00C559A7">
                            <w:pPr>
                              <w:pStyle w:val="Style1"/>
                              <w:kinsoku w:val="0"/>
                              <w:autoSpaceDE/>
                              <w:autoSpaceDN/>
                              <w:adjustRightInd/>
                              <w:spacing w:line="205" w:lineRule="exact"/>
                              <w:rPr>
                                <w:spacing w:val="-15"/>
                                <w:sz w:val="25"/>
                                <w:szCs w:val="25"/>
                              </w:rPr>
                            </w:pPr>
                          </w:p>
                          <w:p w14:paraId="202F10DE" w14:textId="77777777" w:rsidR="00C559A7" w:rsidRDefault="00C559A7">
                            <w:pPr>
                              <w:pStyle w:val="Style1"/>
                              <w:kinsoku w:val="0"/>
                              <w:autoSpaceDE/>
                              <w:autoSpaceDN/>
                              <w:adjustRightInd/>
                              <w:spacing w:line="205" w:lineRule="exact"/>
                              <w:rPr>
                                <w:spacing w:val="-15"/>
                                <w:sz w:val="25"/>
                                <w:szCs w:val="25"/>
                              </w:rPr>
                            </w:pPr>
                          </w:p>
                          <w:p w14:paraId="48A6DD2E" w14:textId="77777777" w:rsidR="00C559A7" w:rsidRDefault="00C559A7">
                            <w:pPr>
                              <w:pStyle w:val="Style1"/>
                              <w:kinsoku w:val="0"/>
                              <w:autoSpaceDE/>
                              <w:autoSpaceDN/>
                              <w:adjustRightInd/>
                              <w:spacing w:line="205" w:lineRule="exact"/>
                              <w:rPr>
                                <w:spacing w:val="-15"/>
                                <w:sz w:val="25"/>
                                <w:szCs w:val="2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A982E" id="Text Box 4" o:spid="_x0000_s1028" type="#_x0000_t202" style="position:absolute;left:0;text-align:left;margin-left:237.7pt;margin-top:637.8pt;width:11.5pt;height:8.9pt;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0BwIAAAIEAAAOAAAAZHJzL2Uyb0RvYy54bWysU9uO2yAQfa/Uf0C8N06y21VlxVlts0pV&#10;aXuRdvsBGGMbFTN0ILHTr+8AcRq1b1V5QAPMnDlzZtjcT4NhR4Veg634arHkTFkJjbZdxb+97N+8&#10;48wHYRthwKqKn5Tn99vXrzajK9UaejCNQkYg1pejq3gfgiuLwsteDcIvwClLjy3gIAIdsSsaFCOh&#10;D6ZYL5d3xQjYOASpvKfbx/zItwm/bZUMX9rWq8BMxYlbSDumvY57sd2IskPhei3PNMQ/sBiEtpT0&#10;AvUogmAH1H9BDVoieGjDQsJQQNtqqVINVM1q+Uc1z71wKtVC4nh3kcn/P1j5+fgVmW6od5xZMVCL&#10;XtQU2HuY2G1UZ3S+JKdnR25houvoGSv17gnkd88s7HphO/WACGOvREPsVjGyuArNOD6C1OMnaCiN&#10;OARIQFOLQwQkMRihU5dOl85EKjKmvL1bvqUXSU+r1c3yJnWuEOUc7NCHDwoGFo2KIzU+gYvjkw+R&#10;jChnl0QejG722ph0wK7eGWRHQUOyTyvHGteLfDun89k14flrDGMjkoWImdPFmyRBrDrXH6Z6Slqv&#10;Z2VraE6kCUIeTPpIZPSAPzkbaSgr7n8cBCrOzEdLusYJng2cjXo2hJUUWvHAWTZ3IU/6waHuekLO&#10;nbPwQNq3OukSm5RZnOnSoKXyzp8iTvL1OXn9/rrbXwAAAP//AwBQSwMEFAAGAAgAAAAhAE4LJqng&#10;AAAADQEAAA8AAABkcnMvZG93bnJldi54bWxMj81OwzAQhO9IvIO1SNyo0zRtfhqngiK4IgJSr26y&#10;TaLE6yh22/D2bE9w3JlPszP5bjaDuODkOksKlosABFJl644aBd9fb08JCOc11XqwhAp+0MGuuL/L&#10;dVbbK33ipfSN4BBymVbQej9mUrqqRaPdwo5I7J3sZLTnc2pkPekrh5tBhkGwkUZ3xB9aPeK+xaov&#10;z0bB6iOMD+69fN2PB0z7xL30J2qVenyYn7cgPM7+D4Zbfa4OBXc62jPVTgwKongdMcpGGK83IBiJ&#10;0oSl401KVxHIIpf/VxS/AAAA//8DAFBLAQItABQABgAIAAAAIQC2gziS/gAAAOEBAAATAAAAAAAA&#10;AAAAAAAAAAAAAABbQ29udGVudF9UeXBlc10ueG1sUEsBAi0AFAAGAAgAAAAhADj9If/WAAAAlAEA&#10;AAsAAAAAAAAAAAAAAAAALwEAAF9yZWxzLy5yZWxzUEsBAi0AFAAGAAgAAAAhAKXsb7QHAgAAAgQA&#10;AA4AAAAAAAAAAAAAAAAALgIAAGRycy9lMm9Eb2MueG1sUEsBAi0AFAAGAAgAAAAhAE4LJqngAAAA&#10;DQEAAA8AAAAAAAAAAAAAAAAAYQQAAGRycy9kb3ducmV2LnhtbFBLBQYAAAAABAAEAPMAAABuBQAA&#10;AAA=&#10;" o:allowincell="f" stroked="f">
                <v:fill opacity="0"/>
                <v:textbox inset="0,0,0,0">
                  <w:txbxContent>
                    <w:p w14:paraId="32B48BF4" w14:textId="77777777" w:rsidR="00C559A7" w:rsidRDefault="00C559A7">
                      <w:pPr>
                        <w:pStyle w:val="Style1"/>
                        <w:kinsoku w:val="0"/>
                        <w:autoSpaceDE/>
                        <w:autoSpaceDN/>
                        <w:adjustRightInd/>
                        <w:spacing w:line="205" w:lineRule="exact"/>
                        <w:rPr>
                          <w:spacing w:val="-15"/>
                          <w:sz w:val="25"/>
                          <w:szCs w:val="25"/>
                        </w:rPr>
                      </w:pPr>
                    </w:p>
                    <w:p w14:paraId="5369E2CF" w14:textId="77777777" w:rsidR="00C559A7" w:rsidRDefault="00C559A7">
                      <w:pPr>
                        <w:pStyle w:val="Style1"/>
                        <w:kinsoku w:val="0"/>
                        <w:autoSpaceDE/>
                        <w:autoSpaceDN/>
                        <w:adjustRightInd/>
                        <w:spacing w:line="205" w:lineRule="exact"/>
                        <w:rPr>
                          <w:spacing w:val="-15"/>
                          <w:sz w:val="25"/>
                          <w:szCs w:val="25"/>
                        </w:rPr>
                      </w:pPr>
                    </w:p>
                    <w:p w14:paraId="202F10DE" w14:textId="77777777" w:rsidR="00C559A7" w:rsidRDefault="00C559A7">
                      <w:pPr>
                        <w:pStyle w:val="Style1"/>
                        <w:kinsoku w:val="0"/>
                        <w:autoSpaceDE/>
                        <w:autoSpaceDN/>
                        <w:adjustRightInd/>
                        <w:spacing w:line="205" w:lineRule="exact"/>
                        <w:rPr>
                          <w:spacing w:val="-15"/>
                          <w:sz w:val="25"/>
                          <w:szCs w:val="25"/>
                        </w:rPr>
                      </w:pPr>
                    </w:p>
                    <w:p w14:paraId="48A6DD2E" w14:textId="77777777" w:rsidR="00C559A7" w:rsidRDefault="00C559A7">
                      <w:pPr>
                        <w:pStyle w:val="Style1"/>
                        <w:kinsoku w:val="0"/>
                        <w:autoSpaceDE/>
                        <w:autoSpaceDN/>
                        <w:adjustRightInd/>
                        <w:spacing w:line="205" w:lineRule="exact"/>
                        <w:rPr>
                          <w:spacing w:val="-15"/>
                          <w:sz w:val="25"/>
                          <w:szCs w:val="25"/>
                        </w:rPr>
                      </w:pPr>
                    </w:p>
                  </w:txbxContent>
                </v:textbox>
                <w10:wrap type="square"/>
              </v:shape>
            </w:pict>
          </mc:Fallback>
        </mc:AlternateContent>
      </w:r>
      <w:r w:rsidR="00F57F99" w:rsidRPr="009D541A">
        <w:rPr>
          <w:sz w:val="28"/>
          <w:szCs w:val="28"/>
        </w:rPr>
        <w:t>Simi</w:t>
      </w:r>
      <w:r w:rsidR="00F57F99">
        <w:rPr>
          <w:sz w:val="28"/>
          <w:szCs w:val="28"/>
        </w:rPr>
        <w:t>larly, all Consumers</w:t>
      </w:r>
      <w:r w:rsidR="00F57F99" w:rsidRPr="009D541A">
        <w:rPr>
          <w:sz w:val="28"/>
          <w:szCs w:val="28"/>
        </w:rPr>
        <w:t xml:space="preserve">, </w:t>
      </w:r>
      <w:r w:rsidR="00BE3302">
        <w:rPr>
          <w:sz w:val="28"/>
          <w:szCs w:val="28"/>
        </w:rPr>
        <w:t>PA</w:t>
      </w:r>
      <w:r w:rsidR="00F57F99" w:rsidRPr="009D541A">
        <w:rPr>
          <w:sz w:val="28"/>
          <w:szCs w:val="28"/>
        </w:rPr>
        <w:t xml:space="preserve">s and officers, directors, employees, volunteers, agents and representatives (and other parties as applicable) associated with WNYIL's </w:t>
      </w:r>
      <w:r w:rsidR="00521DB9">
        <w:rPr>
          <w:sz w:val="28"/>
          <w:szCs w:val="28"/>
        </w:rPr>
        <w:t xml:space="preserve">Taking Control </w:t>
      </w:r>
      <w:r w:rsidR="00F57F99" w:rsidRPr="009D541A">
        <w:rPr>
          <w:sz w:val="28"/>
          <w:szCs w:val="28"/>
        </w:rPr>
        <w:t>Program are required to comply with policies and procedures set forth herein regarding Medicaid/Medicare and state reporting regulations.</w:t>
      </w:r>
    </w:p>
    <w:p w14:paraId="7E41FC87" w14:textId="77777777" w:rsidR="00BB236B" w:rsidRDefault="00BB236B" w:rsidP="00F57F99">
      <w:pPr>
        <w:pStyle w:val="Style7"/>
        <w:tabs>
          <w:tab w:val="left" w:pos="9810"/>
        </w:tabs>
        <w:kinsoku w:val="0"/>
        <w:autoSpaceDE/>
        <w:autoSpaceDN/>
        <w:spacing w:before="0"/>
        <w:ind w:left="0" w:right="41" w:firstLine="0"/>
        <w:jc w:val="both"/>
        <w:rPr>
          <w:rStyle w:val="CharacterStyle3"/>
          <w:sz w:val="28"/>
          <w:szCs w:val="28"/>
        </w:rPr>
      </w:pPr>
    </w:p>
    <w:p w14:paraId="4481CE10" w14:textId="753A3EEE" w:rsidR="00F57F99" w:rsidRPr="009D541A" w:rsidRDefault="00F57F99" w:rsidP="00F57F99">
      <w:pPr>
        <w:pStyle w:val="Style7"/>
        <w:tabs>
          <w:tab w:val="left" w:pos="9810"/>
        </w:tabs>
        <w:kinsoku w:val="0"/>
        <w:autoSpaceDE/>
        <w:autoSpaceDN/>
        <w:spacing w:before="0"/>
        <w:ind w:left="0" w:right="41" w:firstLine="0"/>
        <w:jc w:val="both"/>
        <w:rPr>
          <w:rStyle w:val="CharacterStyle3"/>
          <w:sz w:val="28"/>
          <w:szCs w:val="28"/>
        </w:rPr>
      </w:pPr>
      <w:r>
        <w:rPr>
          <w:rStyle w:val="CharacterStyle3"/>
          <w:sz w:val="28"/>
          <w:szCs w:val="28"/>
        </w:rPr>
        <w:t>All Consumers</w:t>
      </w:r>
      <w:r w:rsidRPr="009D541A">
        <w:rPr>
          <w:rStyle w:val="CharacterStyle3"/>
          <w:sz w:val="28"/>
          <w:szCs w:val="28"/>
        </w:rPr>
        <w:t xml:space="preserve">, </w:t>
      </w:r>
      <w:r w:rsidR="00BE3302">
        <w:rPr>
          <w:rStyle w:val="CharacterStyle3"/>
          <w:sz w:val="28"/>
          <w:szCs w:val="28"/>
        </w:rPr>
        <w:t>PA</w:t>
      </w:r>
      <w:r w:rsidRPr="009D541A">
        <w:rPr>
          <w:rStyle w:val="CharacterStyle3"/>
          <w:sz w:val="28"/>
          <w:szCs w:val="28"/>
        </w:rPr>
        <w:t xml:space="preserve">s and officers, directors, employees, volunteers, agents and representatives (and other parties as applicable) associated with WNYIL's </w:t>
      </w:r>
      <w:r w:rsidRPr="00743209">
        <w:rPr>
          <w:rStyle w:val="CharacterStyle3"/>
          <w:iCs/>
          <w:sz w:val="28"/>
          <w:szCs w:val="28"/>
        </w:rPr>
        <w:t>Taking Control</w:t>
      </w:r>
      <w:r w:rsidR="00BE3302">
        <w:rPr>
          <w:rStyle w:val="CharacterStyle3"/>
          <w:iCs/>
          <w:sz w:val="28"/>
          <w:szCs w:val="28"/>
        </w:rPr>
        <w:t xml:space="preserve"> </w:t>
      </w:r>
      <w:r w:rsidRPr="009D541A">
        <w:rPr>
          <w:rStyle w:val="CharacterStyle3"/>
          <w:sz w:val="28"/>
          <w:szCs w:val="28"/>
        </w:rPr>
        <w:t>program are responsible for reporting potential or suspected incidents of fraud, abuse or other wrongdoing directly to a supervisor or Director or by using one of the reporting methods described herein.</w:t>
      </w:r>
    </w:p>
    <w:p w14:paraId="42CB21F1" w14:textId="77777777" w:rsidR="00F57F99" w:rsidRPr="009D541A" w:rsidRDefault="00F57F99" w:rsidP="00F57F99">
      <w:pPr>
        <w:pStyle w:val="Style7"/>
        <w:tabs>
          <w:tab w:val="left" w:pos="9810"/>
        </w:tabs>
        <w:kinsoku w:val="0"/>
        <w:autoSpaceDE/>
        <w:autoSpaceDN/>
        <w:spacing w:before="0"/>
        <w:ind w:left="0" w:right="41" w:firstLine="0"/>
        <w:jc w:val="both"/>
        <w:rPr>
          <w:rStyle w:val="CharacterStyle3"/>
          <w:sz w:val="28"/>
          <w:szCs w:val="28"/>
        </w:rPr>
      </w:pPr>
    </w:p>
    <w:p w14:paraId="05E1E422" w14:textId="568D3070" w:rsidR="00F57F99" w:rsidRPr="009D541A" w:rsidRDefault="00F57F99" w:rsidP="00F57F99">
      <w:pPr>
        <w:pStyle w:val="Style7"/>
        <w:tabs>
          <w:tab w:val="left" w:pos="9810"/>
        </w:tabs>
        <w:kinsoku w:val="0"/>
        <w:autoSpaceDE/>
        <w:autoSpaceDN/>
        <w:spacing w:before="0"/>
        <w:ind w:left="0" w:right="41" w:firstLine="0"/>
        <w:jc w:val="both"/>
        <w:rPr>
          <w:rStyle w:val="CharacterStyle3"/>
          <w:sz w:val="28"/>
          <w:szCs w:val="28"/>
        </w:rPr>
      </w:pPr>
      <w:r>
        <w:rPr>
          <w:rStyle w:val="CharacterStyle3"/>
          <w:sz w:val="28"/>
          <w:szCs w:val="28"/>
        </w:rPr>
        <w:t>T</w:t>
      </w:r>
      <w:r w:rsidRPr="009D541A">
        <w:rPr>
          <w:rStyle w:val="CharacterStyle3"/>
          <w:sz w:val="28"/>
          <w:szCs w:val="28"/>
        </w:rPr>
        <w:t xml:space="preserve">he </w:t>
      </w:r>
      <w:r w:rsidR="003C609B">
        <w:rPr>
          <w:rStyle w:val="CharacterStyle3"/>
          <w:sz w:val="28"/>
          <w:szCs w:val="28"/>
        </w:rPr>
        <w:t>WNYIL</w:t>
      </w:r>
      <w:r w:rsidR="00BE3302">
        <w:rPr>
          <w:rStyle w:val="CharacterStyle3"/>
          <w:sz w:val="28"/>
          <w:szCs w:val="28"/>
        </w:rPr>
        <w:t xml:space="preserve"> </w:t>
      </w:r>
      <w:r w:rsidRPr="009D541A">
        <w:rPr>
          <w:rStyle w:val="CharacterStyle3"/>
          <w:sz w:val="28"/>
          <w:szCs w:val="28"/>
        </w:rPr>
        <w:t>Corporate Compliance Officer (CCO), in consultation with WNYIL’s Executive Director and legal counsel as needed, shall be responsible for receiving and acting upon all information suggesting the existence of possible fraud, abuse or wrongdoing, and for directing all investigations arising from this information.</w:t>
      </w:r>
    </w:p>
    <w:p w14:paraId="45F9AE10" w14:textId="77777777" w:rsidR="00F57F99" w:rsidRPr="009D541A" w:rsidRDefault="00F57F99" w:rsidP="00F57F99">
      <w:pPr>
        <w:pStyle w:val="Style7"/>
        <w:kinsoku w:val="0"/>
        <w:autoSpaceDE/>
        <w:autoSpaceDN/>
        <w:spacing w:before="0"/>
        <w:ind w:firstLine="0"/>
        <w:rPr>
          <w:rStyle w:val="CharacterStyle3"/>
          <w:sz w:val="28"/>
          <w:szCs w:val="28"/>
        </w:rPr>
      </w:pPr>
    </w:p>
    <w:p w14:paraId="1697811E" w14:textId="01881BD2" w:rsidR="00F57F99" w:rsidRPr="009D541A" w:rsidRDefault="00F57F99" w:rsidP="00F57F99">
      <w:pPr>
        <w:pStyle w:val="Style7"/>
        <w:kinsoku w:val="0"/>
        <w:autoSpaceDE/>
        <w:autoSpaceDN/>
        <w:spacing w:before="0"/>
        <w:ind w:left="0" w:right="-49" w:firstLine="0"/>
        <w:jc w:val="both"/>
        <w:rPr>
          <w:rStyle w:val="CharacterStyle3"/>
          <w:sz w:val="28"/>
          <w:szCs w:val="28"/>
        </w:rPr>
      </w:pPr>
      <w:r w:rsidRPr="009D541A">
        <w:rPr>
          <w:rStyle w:val="CharacterStyle3"/>
          <w:sz w:val="28"/>
          <w:szCs w:val="28"/>
        </w:rPr>
        <w:t xml:space="preserve">Any officer, director, employee, volunteer, agent or representative (and other parties as applicable) associated with WNYIL's </w:t>
      </w:r>
      <w:r w:rsidRPr="00743209">
        <w:rPr>
          <w:rStyle w:val="CharacterStyle3"/>
          <w:iCs/>
          <w:sz w:val="28"/>
          <w:szCs w:val="28"/>
        </w:rPr>
        <w:t>Taking Control</w:t>
      </w:r>
      <w:r w:rsidRPr="009D541A">
        <w:rPr>
          <w:rStyle w:val="CharacterStyle3"/>
          <w:sz w:val="28"/>
          <w:szCs w:val="28"/>
        </w:rPr>
        <w:t xml:space="preserve"> program who has a suspicion or receives a report of fraud should immediately contact the CCO before any action </w:t>
      </w:r>
      <w:r>
        <w:rPr>
          <w:rStyle w:val="CharacterStyle3"/>
          <w:sz w:val="28"/>
          <w:szCs w:val="28"/>
        </w:rPr>
        <w:t>is taken. No Consumer</w:t>
      </w:r>
      <w:r w:rsidRPr="009D541A">
        <w:rPr>
          <w:rStyle w:val="CharacterStyle3"/>
          <w:sz w:val="28"/>
          <w:szCs w:val="28"/>
        </w:rPr>
        <w:t xml:space="preserve">, </w:t>
      </w:r>
      <w:r w:rsidR="00BE3302">
        <w:rPr>
          <w:rStyle w:val="CharacterStyle3"/>
          <w:sz w:val="28"/>
          <w:szCs w:val="28"/>
        </w:rPr>
        <w:t>PA</w:t>
      </w:r>
      <w:r w:rsidRPr="009D541A">
        <w:rPr>
          <w:rStyle w:val="CharacterStyle3"/>
          <w:sz w:val="28"/>
          <w:szCs w:val="28"/>
        </w:rPr>
        <w:t xml:space="preserve"> or officer, director,</w:t>
      </w:r>
      <w:r w:rsidR="00BE3302">
        <w:rPr>
          <w:rStyle w:val="CharacterStyle3"/>
          <w:sz w:val="28"/>
          <w:szCs w:val="28"/>
        </w:rPr>
        <w:t xml:space="preserve"> </w:t>
      </w:r>
      <w:r w:rsidRPr="009D541A">
        <w:rPr>
          <w:rStyle w:val="CharacterStyle3"/>
          <w:sz w:val="28"/>
          <w:szCs w:val="28"/>
        </w:rPr>
        <w:t>employee, volunteer, agent or representative should directly confront any individual with an allegation of fraud or otherwise discuss the issue with anyone suspected of engaging in fraudulent or abusive practices without prior approval from the CCO.</w:t>
      </w:r>
    </w:p>
    <w:p w14:paraId="4D41258D" w14:textId="77777777" w:rsidR="00F57F99" w:rsidRPr="009D541A" w:rsidRDefault="00F57F99" w:rsidP="00F57F99">
      <w:pPr>
        <w:pStyle w:val="Style7"/>
        <w:kinsoku w:val="0"/>
        <w:autoSpaceDE/>
        <w:autoSpaceDN/>
        <w:spacing w:before="0"/>
        <w:ind w:firstLine="0"/>
        <w:rPr>
          <w:rStyle w:val="CharacterStyle3"/>
          <w:sz w:val="28"/>
          <w:szCs w:val="28"/>
        </w:rPr>
      </w:pPr>
    </w:p>
    <w:p w14:paraId="574A8144" w14:textId="77777777" w:rsidR="00F57F99" w:rsidRPr="009D541A" w:rsidRDefault="00F57F99" w:rsidP="000F43ED">
      <w:pPr>
        <w:pStyle w:val="Style7"/>
        <w:kinsoku w:val="0"/>
        <w:autoSpaceDE/>
        <w:autoSpaceDN/>
        <w:spacing w:before="0"/>
        <w:ind w:left="0" w:right="41" w:firstLine="0"/>
        <w:jc w:val="both"/>
        <w:rPr>
          <w:rStyle w:val="CharacterStyle3"/>
          <w:sz w:val="28"/>
          <w:szCs w:val="28"/>
        </w:rPr>
      </w:pPr>
      <w:r w:rsidRPr="009D541A">
        <w:rPr>
          <w:rStyle w:val="CharacterStyle3"/>
          <w:sz w:val="28"/>
          <w:szCs w:val="28"/>
        </w:rPr>
        <w:t>Contact can be made with the C</w:t>
      </w:r>
      <w:r>
        <w:rPr>
          <w:rStyle w:val="CharacterStyle3"/>
          <w:sz w:val="28"/>
          <w:szCs w:val="28"/>
        </w:rPr>
        <w:t xml:space="preserve">orporate </w:t>
      </w:r>
      <w:r w:rsidRPr="009D541A">
        <w:rPr>
          <w:rStyle w:val="CharacterStyle3"/>
          <w:sz w:val="28"/>
          <w:szCs w:val="28"/>
        </w:rPr>
        <w:t>Compliance Officer</w:t>
      </w:r>
      <w:r>
        <w:rPr>
          <w:rStyle w:val="CharacterStyle3"/>
          <w:sz w:val="28"/>
          <w:szCs w:val="28"/>
        </w:rPr>
        <w:t xml:space="preserve"> can be made </w:t>
      </w:r>
      <w:r w:rsidRPr="009D541A">
        <w:rPr>
          <w:rStyle w:val="CharacterStyle3"/>
          <w:sz w:val="28"/>
          <w:szCs w:val="28"/>
        </w:rPr>
        <w:t>in the following manners:</w:t>
      </w:r>
      <w:r w:rsidRPr="009D541A">
        <w:rPr>
          <w:rStyle w:val="CharacterStyle3"/>
          <w:sz w:val="28"/>
          <w:szCs w:val="28"/>
        </w:rPr>
        <w:tab/>
      </w:r>
    </w:p>
    <w:p w14:paraId="604DEEE2" w14:textId="77777777" w:rsidR="00F57F99" w:rsidRDefault="00F57F99" w:rsidP="00F57F99">
      <w:pPr>
        <w:pStyle w:val="Style7"/>
        <w:numPr>
          <w:ilvl w:val="0"/>
          <w:numId w:val="14"/>
        </w:numPr>
        <w:kinsoku w:val="0"/>
        <w:autoSpaceDE/>
        <w:autoSpaceDN/>
        <w:spacing w:before="0"/>
        <w:ind w:right="41"/>
        <w:jc w:val="both"/>
        <w:rPr>
          <w:rStyle w:val="CharacterStyle3"/>
          <w:sz w:val="28"/>
          <w:szCs w:val="28"/>
        </w:rPr>
      </w:pPr>
      <w:r w:rsidRPr="009D541A">
        <w:rPr>
          <w:rStyle w:val="CharacterStyle3"/>
          <w:sz w:val="28"/>
          <w:szCs w:val="28"/>
        </w:rPr>
        <w:t xml:space="preserve">Calling 1-866-576-8042 to discuss all information suggesting the existence of possible fraud, abuse or wrongdoing </w:t>
      </w:r>
    </w:p>
    <w:p w14:paraId="259A814C" w14:textId="77777777" w:rsidR="00F57F99" w:rsidRPr="009D541A" w:rsidRDefault="00F57F99" w:rsidP="00F57F99">
      <w:pPr>
        <w:pStyle w:val="Style7"/>
        <w:numPr>
          <w:ilvl w:val="0"/>
          <w:numId w:val="14"/>
        </w:numPr>
        <w:kinsoku w:val="0"/>
        <w:autoSpaceDE/>
        <w:autoSpaceDN/>
        <w:spacing w:before="0"/>
        <w:rPr>
          <w:rStyle w:val="CharacterStyle3"/>
          <w:sz w:val="28"/>
          <w:szCs w:val="28"/>
        </w:rPr>
      </w:pPr>
      <w:r w:rsidRPr="009D541A">
        <w:rPr>
          <w:rStyle w:val="CharacterStyle3"/>
          <w:sz w:val="28"/>
          <w:szCs w:val="28"/>
        </w:rPr>
        <w:t>Written notice may be mailed to ;</w:t>
      </w:r>
    </w:p>
    <w:p w14:paraId="335F0D30" w14:textId="77777777" w:rsidR="00F57F99" w:rsidRPr="009D541A" w:rsidRDefault="00F57F99" w:rsidP="00F57F99">
      <w:pPr>
        <w:pStyle w:val="Style7"/>
        <w:kinsoku w:val="0"/>
        <w:autoSpaceDE/>
        <w:autoSpaceDN/>
        <w:spacing w:before="0"/>
        <w:ind w:left="1440" w:firstLine="0"/>
        <w:rPr>
          <w:rStyle w:val="CharacterStyle3"/>
          <w:sz w:val="28"/>
          <w:szCs w:val="28"/>
        </w:rPr>
      </w:pPr>
      <w:r w:rsidRPr="009D541A">
        <w:rPr>
          <w:rStyle w:val="CharacterStyle3"/>
          <w:sz w:val="28"/>
          <w:szCs w:val="28"/>
        </w:rPr>
        <w:t>Corporate Compliance Office</w:t>
      </w:r>
      <w:r>
        <w:rPr>
          <w:rStyle w:val="CharacterStyle3"/>
          <w:sz w:val="28"/>
          <w:szCs w:val="28"/>
        </w:rPr>
        <w:t>r</w:t>
      </w:r>
    </w:p>
    <w:p w14:paraId="6089B657" w14:textId="77777777" w:rsidR="00F57F99" w:rsidRPr="009D541A" w:rsidRDefault="00F57F99" w:rsidP="00F57F99">
      <w:pPr>
        <w:pStyle w:val="Style7"/>
        <w:kinsoku w:val="0"/>
        <w:autoSpaceDE/>
        <w:autoSpaceDN/>
        <w:spacing w:before="0"/>
        <w:ind w:left="1440" w:firstLine="0"/>
        <w:rPr>
          <w:rStyle w:val="CharacterStyle3"/>
          <w:sz w:val="28"/>
          <w:szCs w:val="28"/>
        </w:rPr>
      </w:pPr>
      <w:r w:rsidRPr="009D541A">
        <w:rPr>
          <w:rStyle w:val="CharacterStyle3"/>
          <w:sz w:val="28"/>
          <w:szCs w:val="28"/>
        </w:rPr>
        <w:t>WNY Independent Living, Inc.</w:t>
      </w:r>
    </w:p>
    <w:p w14:paraId="1E250186" w14:textId="77777777" w:rsidR="003C609B" w:rsidRDefault="00F57F99" w:rsidP="00F57F99">
      <w:pPr>
        <w:pStyle w:val="Style7"/>
        <w:kinsoku w:val="0"/>
        <w:autoSpaceDE/>
        <w:autoSpaceDN/>
        <w:spacing w:before="0"/>
        <w:ind w:left="1440" w:firstLine="0"/>
        <w:rPr>
          <w:rStyle w:val="CharacterStyle3"/>
          <w:sz w:val="28"/>
          <w:szCs w:val="28"/>
        </w:rPr>
      </w:pPr>
      <w:r w:rsidRPr="009D541A">
        <w:rPr>
          <w:rStyle w:val="CharacterStyle3"/>
          <w:sz w:val="28"/>
          <w:szCs w:val="28"/>
        </w:rPr>
        <w:t>3108 Main Street</w:t>
      </w:r>
    </w:p>
    <w:p w14:paraId="0CB823F6" w14:textId="77777777" w:rsidR="00F57F99" w:rsidRDefault="00F57F99" w:rsidP="00F57F99">
      <w:pPr>
        <w:pStyle w:val="Style7"/>
        <w:kinsoku w:val="0"/>
        <w:autoSpaceDE/>
        <w:autoSpaceDN/>
        <w:spacing w:before="0"/>
        <w:ind w:left="1440" w:firstLine="0"/>
        <w:rPr>
          <w:rStyle w:val="CharacterStyle3"/>
          <w:sz w:val="28"/>
          <w:szCs w:val="28"/>
        </w:rPr>
      </w:pPr>
      <w:r w:rsidRPr="009D541A">
        <w:rPr>
          <w:rStyle w:val="CharacterStyle3"/>
          <w:sz w:val="28"/>
          <w:szCs w:val="28"/>
        </w:rPr>
        <w:t>Buffalo, NY 14214</w:t>
      </w:r>
    </w:p>
    <w:p w14:paraId="6249A307" w14:textId="77777777" w:rsidR="00F57F99" w:rsidRPr="009D541A" w:rsidRDefault="00F57F99" w:rsidP="00F57F99">
      <w:pPr>
        <w:pStyle w:val="Style7"/>
        <w:numPr>
          <w:ilvl w:val="0"/>
          <w:numId w:val="15"/>
        </w:numPr>
        <w:kinsoku w:val="0"/>
        <w:autoSpaceDE/>
        <w:autoSpaceDN/>
        <w:spacing w:before="0"/>
        <w:ind w:right="41"/>
        <w:jc w:val="both"/>
        <w:rPr>
          <w:rStyle w:val="CharacterStyle3"/>
          <w:sz w:val="28"/>
          <w:szCs w:val="28"/>
        </w:rPr>
      </w:pPr>
      <w:r w:rsidRPr="009D541A">
        <w:rPr>
          <w:rStyle w:val="CharacterStyle3"/>
          <w:sz w:val="28"/>
          <w:szCs w:val="28"/>
        </w:rPr>
        <w:t xml:space="preserve">Written notice may be placed in any of the locked Corporate Compliance boxes located throughout any of the </w:t>
      </w:r>
      <w:r w:rsidRPr="00743209">
        <w:rPr>
          <w:rStyle w:val="CharacterStyle3"/>
          <w:sz w:val="28"/>
          <w:szCs w:val="28"/>
        </w:rPr>
        <w:t>Taking Control</w:t>
      </w:r>
      <w:r w:rsidRPr="009D541A">
        <w:rPr>
          <w:rStyle w:val="CharacterStyle3"/>
          <w:sz w:val="28"/>
          <w:szCs w:val="28"/>
        </w:rPr>
        <w:t xml:space="preserve"> offices. </w:t>
      </w:r>
    </w:p>
    <w:p w14:paraId="3E003223" w14:textId="77777777" w:rsidR="00F57F99" w:rsidRPr="009D541A" w:rsidRDefault="00F57F99" w:rsidP="00F57F99">
      <w:pPr>
        <w:pStyle w:val="Style7"/>
        <w:kinsoku w:val="0"/>
        <w:autoSpaceDE/>
        <w:autoSpaceDN/>
        <w:spacing w:before="0"/>
        <w:ind w:left="360" w:firstLine="0"/>
        <w:rPr>
          <w:rStyle w:val="CharacterStyle3"/>
          <w:sz w:val="28"/>
          <w:szCs w:val="28"/>
        </w:rPr>
      </w:pPr>
    </w:p>
    <w:p w14:paraId="28904674" w14:textId="77777777" w:rsidR="00F57F99" w:rsidRPr="009D541A" w:rsidRDefault="00F57F99" w:rsidP="00F57F99">
      <w:pPr>
        <w:pStyle w:val="Style7"/>
        <w:kinsoku w:val="0"/>
        <w:autoSpaceDE/>
        <w:autoSpaceDN/>
        <w:spacing w:before="0"/>
        <w:ind w:left="0" w:right="-49" w:firstLine="0"/>
        <w:jc w:val="both"/>
        <w:rPr>
          <w:rStyle w:val="CharacterStyle3"/>
          <w:sz w:val="28"/>
          <w:szCs w:val="28"/>
        </w:rPr>
      </w:pPr>
      <w:r w:rsidRPr="009D541A">
        <w:rPr>
          <w:rStyle w:val="CharacterStyle3"/>
          <w:sz w:val="28"/>
          <w:szCs w:val="28"/>
        </w:rPr>
        <w:t>It is the responsibility of the CCO to direct or conduct fraud and abuse investigations. In conducting an investigation of wrongdoing, facts should be gathered as promptly as possible. The CCO is responsible for detecting potential incidents of fraud and abuse and determining when incidents should be reported to an appropriate law enforcement agency.  The CCO is responsible for ensuring the design and development of methods for identifying fraud and abuse and responding appropriately and immediately to all detected program violations.</w:t>
      </w:r>
    </w:p>
    <w:p w14:paraId="41EB8C88" w14:textId="77777777" w:rsidR="00F57F99" w:rsidRPr="009D541A" w:rsidRDefault="00F57F99" w:rsidP="00F57F99">
      <w:pPr>
        <w:pStyle w:val="Style7"/>
        <w:kinsoku w:val="0"/>
        <w:autoSpaceDE/>
        <w:autoSpaceDN/>
        <w:spacing w:before="0"/>
        <w:ind w:firstLine="0"/>
        <w:rPr>
          <w:rStyle w:val="CharacterStyle3"/>
          <w:sz w:val="28"/>
          <w:szCs w:val="28"/>
        </w:rPr>
      </w:pPr>
    </w:p>
    <w:p w14:paraId="047B26AF" w14:textId="77777777" w:rsidR="00F57F99" w:rsidRPr="009D541A" w:rsidRDefault="00F57F99" w:rsidP="00F57F99">
      <w:pPr>
        <w:pStyle w:val="Style7"/>
        <w:kinsoku w:val="0"/>
        <w:autoSpaceDE/>
        <w:autoSpaceDN/>
        <w:spacing w:before="0"/>
        <w:ind w:left="0" w:right="-49" w:firstLine="0"/>
        <w:jc w:val="both"/>
        <w:rPr>
          <w:rStyle w:val="CharacterStyle3"/>
          <w:sz w:val="28"/>
          <w:szCs w:val="28"/>
        </w:rPr>
      </w:pPr>
      <w:r w:rsidRPr="009D541A">
        <w:rPr>
          <w:rStyle w:val="CharacterStyle3"/>
          <w:sz w:val="28"/>
          <w:szCs w:val="28"/>
        </w:rPr>
        <w:t>If incidents of fraud and abuse are identified, systematic changes and corrective actions</w:t>
      </w:r>
      <w:r>
        <w:rPr>
          <w:rStyle w:val="CharacterStyle3"/>
          <w:sz w:val="28"/>
          <w:szCs w:val="28"/>
        </w:rPr>
        <w:t xml:space="preserve"> and</w:t>
      </w:r>
      <w:r w:rsidRPr="009D541A">
        <w:rPr>
          <w:rStyle w:val="CharacterStyle3"/>
          <w:sz w:val="28"/>
          <w:szCs w:val="28"/>
        </w:rPr>
        <w:t xml:space="preserve"> initiatives will be put into place as appropriate to prevent further offenses.</w:t>
      </w:r>
    </w:p>
    <w:p w14:paraId="0387C2EC" w14:textId="77777777" w:rsidR="00F57F99" w:rsidRPr="009D541A" w:rsidRDefault="00F57F99" w:rsidP="00F57F99">
      <w:pPr>
        <w:pStyle w:val="Style7"/>
        <w:kinsoku w:val="0"/>
        <w:autoSpaceDE/>
        <w:autoSpaceDN/>
        <w:spacing w:before="0"/>
        <w:ind w:left="0" w:right="-49" w:firstLine="0"/>
        <w:jc w:val="both"/>
        <w:rPr>
          <w:rStyle w:val="CharacterStyle3"/>
          <w:sz w:val="28"/>
          <w:szCs w:val="28"/>
        </w:rPr>
      </w:pPr>
    </w:p>
    <w:p w14:paraId="0A4D85D2" w14:textId="5DA006AD" w:rsidR="00F57F99" w:rsidRPr="009D541A" w:rsidRDefault="00F57F99" w:rsidP="00F57F99">
      <w:pPr>
        <w:pStyle w:val="Style7"/>
        <w:kinsoku w:val="0"/>
        <w:autoSpaceDE/>
        <w:autoSpaceDN/>
        <w:spacing w:before="0"/>
        <w:ind w:left="0" w:right="-49" w:firstLine="0"/>
        <w:jc w:val="both"/>
        <w:rPr>
          <w:rStyle w:val="CharacterStyle3"/>
          <w:sz w:val="28"/>
          <w:szCs w:val="28"/>
        </w:rPr>
      </w:pPr>
      <w:r w:rsidRPr="009D541A">
        <w:rPr>
          <w:rStyle w:val="CharacterStyle3"/>
          <w:sz w:val="28"/>
          <w:szCs w:val="28"/>
        </w:rPr>
        <w:t xml:space="preserve">The CCO shall continuously develop and maintain methods for detecting and preventing incidents of fraud and abuse including, but not limited to, a claims assurance program that monitors the accuracy of claims and a process that identifies employees, Consumers, </w:t>
      </w:r>
      <w:r w:rsidR="00BE3302">
        <w:rPr>
          <w:rStyle w:val="CharacterStyle3"/>
          <w:sz w:val="28"/>
          <w:szCs w:val="28"/>
        </w:rPr>
        <w:t>PA</w:t>
      </w:r>
      <w:r w:rsidRPr="009D541A">
        <w:rPr>
          <w:rStyle w:val="CharacterStyle3"/>
          <w:sz w:val="28"/>
          <w:szCs w:val="28"/>
        </w:rPr>
        <w:t>s, contractors, vendors and providers that are debarred or excluded from participating in federal programs.</w:t>
      </w:r>
    </w:p>
    <w:p w14:paraId="5B137199" w14:textId="77777777" w:rsidR="00F57F99" w:rsidRPr="009D541A" w:rsidRDefault="00F57F99" w:rsidP="00F57F99">
      <w:pPr>
        <w:pStyle w:val="Style1"/>
        <w:kinsoku w:val="0"/>
        <w:autoSpaceDE/>
        <w:autoSpaceDN/>
        <w:adjustRightInd/>
        <w:ind w:right="-49"/>
        <w:jc w:val="both"/>
        <w:rPr>
          <w:sz w:val="28"/>
          <w:szCs w:val="28"/>
        </w:rPr>
      </w:pPr>
    </w:p>
    <w:p w14:paraId="13F9F026" w14:textId="5F2D0E50" w:rsidR="00F57F99" w:rsidRPr="009D541A" w:rsidRDefault="00F57F99" w:rsidP="00F57F99">
      <w:pPr>
        <w:pStyle w:val="Style1"/>
        <w:kinsoku w:val="0"/>
        <w:autoSpaceDE/>
        <w:autoSpaceDN/>
        <w:adjustRightInd/>
        <w:ind w:right="-49"/>
        <w:jc w:val="both"/>
        <w:rPr>
          <w:sz w:val="28"/>
          <w:szCs w:val="28"/>
        </w:rPr>
      </w:pPr>
      <w:r w:rsidRPr="009D541A">
        <w:rPr>
          <w:sz w:val="28"/>
          <w:szCs w:val="28"/>
        </w:rPr>
        <w:t>The CCO shall take appropriate disciplinary and enforcement action (i.e. corrective action plans, employment termination or contract terminatio</w:t>
      </w:r>
      <w:r>
        <w:rPr>
          <w:sz w:val="28"/>
          <w:szCs w:val="28"/>
        </w:rPr>
        <w:t>n) against Consumers</w:t>
      </w:r>
      <w:r w:rsidRPr="009D541A">
        <w:rPr>
          <w:sz w:val="28"/>
          <w:szCs w:val="28"/>
        </w:rPr>
        <w:t xml:space="preserve">, </w:t>
      </w:r>
      <w:r w:rsidR="00BE3302">
        <w:rPr>
          <w:sz w:val="28"/>
          <w:szCs w:val="28"/>
        </w:rPr>
        <w:t>PA</w:t>
      </w:r>
      <w:r w:rsidRPr="009D541A">
        <w:rPr>
          <w:sz w:val="28"/>
          <w:szCs w:val="28"/>
        </w:rPr>
        <w:t xml:space="preserve">s and employees, volunteers, agents or representatives of WNYIL participating in the </w:t>
      </w:r>
      <w:r w:rsidR="00521DB9">
        <w:rPr>
          <w:sz w:val="28"/>
          <w:szCs w:val="28"/>
        </w:rPr>
        <w:t>Taking Control P</w:t>
      </w:r>
      <w:r w:rsidRPr="009D541A">
        <w:rPr>
          <w:sz w:val="28"/>
          <w:szCs w:val="28"/>
        </w:rPr>
        <w:t>rogram who are found to have committed fraud and abuse violations.</w:t>
      </w:r>
    </w:p>
    <w:p w14:paraId="767E950D" w14:textId="77777777" w:rsidR="00F57F99" w:rsidRPr="009D541A" w:rsidRDefault="00F57F99" w:rsidP="00F57F99">
      <w:pPr>
        <w:pStyle w:val="Style1"/>
        <w:kinsoku w:val="0"/>
        <w:autoSpaceDE/>
        <w:autoSpaceDN/>
        <w:adjustRightInd/>
        <w:ind w:left="144" w:right="72" w:firstLine="648"/>
        <w:jc w:val="both"/>
        <w:rPr>
          <w:sz w:val="28"/>
          <w:szCs w:val="28"/>
        </w:rPr>
      </w:pPr>
    </w:p>
    <w:p w14:paraId="71291D37" w14:textId="77777777" w:rsidR="00F57F99" w:rsidRPr="009D541A" w:rsidRDefault="00F57F99" w:rsidP="00F57F99">
      <w:pPr>
        <w:jc w:val="both"/>
        <w:rPr>
          <w:sz w:val="28"/>
          <w:szCs w:val="28"/>
        </w:rPr>
      </w:pPr>
      <w:r w:rsidRPr="009D541A">
        <w:rPr>
          <w:sz w:val="28"/>
          <w:szCs w:val="28"/>
        </w:rPr>
        <w:t>In the case where the allegation is a criminal violation of law, the CCO shall confer with WNYIL's Executive Director and legal counsel, as needed, to determin</w:t>
      </w:r>
      <w:r>
        <w:rPr>
          <w:sz w:val="28"/>
          <w:szCs w:val="28"/>
        </w:rPr>
        <w:t>e</w:t>
      </w:r>
      <w:r w:rsidRPr="009D541A">
        <w:rPr>
          <w:sz w:val="28"/>
          <w:szCs w:val="28"/>
        </w:rPr>
        <w:t xml:space="preserve"> whether there is sufficient evidence to support referral to a duly authorized law enforcement agency. In addition, WNYIL shall fully cooperate with the appropriate Federal and State agencies that conduct health care fraud and abuse investigations.</w:t>
      </w:r>
    </w:p>
    <w:p w14:paraId="5152ACCF" w14:textId="77777777" w:rsidR="00F57F99" w:rsidRPr="009D541A" w:rsidRDefault="00F57F99" w:rsidP="00F57F99">
      <w:pPr>
        <w:jc w:val="both"/>
        <w:rPr>
          <w:sz w:val="28"/>
          <w:szCs w:val="28"/>
        </w:rPr>
      </w:pPr>
    </w:p>
    <w:p w14:paraId="6BBC5557" w14:textId="77777777" w:rsidR="00F57F99" w:rsidRPr="009D541A" w:rsidRDefault="00F57F99" w:rsidP="00F57F99">
      <w:pPr>
        <w:jc w:val="both"/>
        <w:rPr>
          <w:sz w:val="28"/>
          <w:szCs w:val="28"/>
        </w:rPr>
      </w:pPr>
      <w:r w:rsidRPr="009D541A">
        <w:rPr>
          <w:sz w:val="28"/>
          <w:szCs w:val="28"/>
        </w:rPr>
        <w:t>To the extent practical or allowed by law, the CCO shall maintain the confidentiality or anonymity of any individual reporting questionable activity when such confidentiality or anonymity is requested. In addition, retaliation or retribution for reporting issues "in good faith" is strictly prohibited.</w:t>
      </w:r>
    </w:p>
    <w:p w14:paraId="3322EA22" w14:textId="77777777" w:rsidR="00F57F99" w:rsidRPr="009D541A" w:rsidRDefault="00F57F99" w:rsidP="00F57F99">
      <w:pPr>
        <w:pStyle w:val="Style1"/>
        <w:kinsoku w:val="0"/>
        <w:autoSpaceDE/>
        <w:autoSpaceDN/>
        <w:adjustRightInd/>
        <w:ind w:right="144" w:firstLine="792"/>
        <w:jc w:val="both"/>
        <w:rPr>
          <w:sz w:val="28"/>
          <w:szCs w:val="28"/>
        </w:rPr>
      </w:pPr>
    </w:p>
    <w:p w14:paraId="5D7CFA2F" w14:textId="77777777" w:rsidR="00F57F99" w:rsidRPr="009D541A" w:rsidRDefault="00F57F99" w:rsidP="00F57F99">
      <w:pPr>
        <w:jc w:val="both"/>
        <w:rPr>
          <w:sz w:val="28"/>
          <w:szCs w:val="28"/>
        </w:rPr>
      </w:pPr>
      <w:r w:rsidRPr="009D541A">
        <w:rPr>
          <w:sz w:val="28"/>
          <w:szCs w:val="28"/>
        </w:rPr>
        <w:t xml:space="preserve">As part of an annual compliance training program, all officers, directors, employees, volunteers, agents and representatives (and other parties as applicable) associated with WNYIL's </w:t>
      </w:r>
      <w:r w:rsidRPr="00743209">
        <w:rPr>
          <w:iCs/>
          <w:sz w:val="28"/>
          <w:szCs w:val="28"/>
        </w:rPr>
        <w:t>Taking Control</w:t>
      </w:r>
      <w:r w:rsidRPr="009D541A">
        <w:rPr>
          <w:sz w:val="28"/>
          <w:szCs w:val="28"/>
        </w:rPr>
        <w:t xml:space="preserve"> program shall receive additional educational</w:t>
      </w:r>
      <w:r w:rsidR="00BE3302">
        <w:rPr>
          <w:sz w:val="28"/>
          <w:szCs w:val="28"/>
        </w:rPr>
        <w:t xml:space="preserve"> </w:t>
      </w:r>
      <w:r w:rsidRPr="009D541A">
        <w:rPr>
          <w:sz w:val="28"/>
          <w:szCs w:val="28"/>
        </w:rPr>
        <w:t>information and literature relating to the provisions of the Act, the FCA, the NYSFCA and other State and administrative remedies for false claims and statements and New York State laws pertaining to civil or criminal penalties and</w:t>
      </w:r>
      <w:r w:rsidR="00BE3302">
        <w:rPr>
          <w:sz w:val="28"/>
          <w:szCs w:val="28"/>
        </w:rPr>
        <w:t xml:space="preserve"> </w:t>
      </w:r>
      <w:r w:rsidRPr="009D541A">
        <w:rPr>
          <w:i/>
          <w:iCs/>
          <w:sz w:val="28"/>
          <w:szCs w:val="28"/>
        </w:rPr>
        <w:t xml:space="preserve">qui tam </w:t>
      </w:r>
      <w:r w:rsidRPr="009D541A">
        <w:rPr>
          <w:sz w:val="28"/>
          <w:szCs w:val="28"/>
        </w:rPr>
        <w:t>provisions.</w:t>
      </w:r>
    </w:p>
    <w:p w14:paraId="1E96C321" w14:textId="77777777" w:rsidR="00F57F99" w:rsidRPr="009D541A" w:rsidRDefault="00F57F99" w:rsidP="00F57F99">
      <w:pPr>
        <w:pStyle w:val="Style1"/>
        <w:kinsoku w:val="0"/>
        <w:autoSpaceDE/>
        <w:autoSpaceDN/>
        <w:adjustRightInd/>
        <w:rPr>
          <w:sz w:val="28"/>
          <w:szCs w:val="28"/>
          <w:u w:val="single"/>
        </w:rPr>
      </w:pPr>
    </w:p>
    <w:p w14:paraId="18C88B9A" w14:textId="77777777" w:rsidR="00F57F99" w:rsidRPr="009D541A" w:rsidRDefault="00520B6C" w:rsidP="00F57F99">
      <w:pPr>
        <w:pStyle w:val="Style1"/>
        <w:kinsoku w:val="0"/>
        <w:autoSpaceDE/>
        <w:autoSpaceDN/>
        <w:adjustRightInd/>
        <w:outlineLvl w:val="0"/>
        <w:rPr>
          <w:b/>
          <w:sz w:val="28"/>
          <w:szCs w:val="28"/>
          <w:u w:val="single"/>
        </w:rPr>
      </w:pPr>
      <w:r>
        <w:rPr>
          <w:b/>
          <w:sz w:val="28"/>
          <w:szCs w:val="28"/>
          <w:u w:val="single"/>
        </w:rPr>
        <w:t>XXV</w:t>
      </w:r>
      <w:r w:rsidR="00F57F99" w:rsidRPr="009D541A">
        <w:rPr>
          <w:b/>
          <w:sz w:val="28"/>
          <w:szCs w:val="28"/>
          <w:u w:val="single"/>
        </w:rPr>
        <w:t xml:space="preserve">I.  </w:t>
      </w:r>
      <w:r w:rsidR="00F57F99">
        <w:rPr>
          <w:b/>
          <w:sz w:val="28"/>
          <w:szCs w:val="28"/>
          <w:u w:val="single"/>
        </w:rPr>
        <w:t>PERSONAL</w:t>
      </w:r>
      <w:r w:rsidR="00F57F99" w:rsidRPr="009D541A">
        <w:rPr>
          <w:b/>
          <w:sz w:val="28"/>
          <w:szCs w:val="28"/>
          <w:u w:val="single"/>
        </w:rPr>
        <w:t xml:space="preserve"> USE OF CONSUMER</w:t>
      </w:r>
      <w:r w:rsidR="00F57F99">
        <w:rPr>
          <w:b/>
          <w:sz w:val="28"/>
          <w:szCs w:val="28"/>
          <w:u w:val="single"/>
        </w:rPr>
        <w:t>’S</w:t>
      </w:r>
      <w:r w:rsidR="00F57F99" w:rsidRPr="009D541A">
        <w:rPr>
          <w:b/>
          <w:sz w:val="28"/>
          <w:szCs w:val="28"/>
          <w:u w:val="single"/>
        </w:rPr>
        <w:t xml:space="preserve"> TELEPHONE</w:t>
      </w:r>
    </w:p>
    <w:p w14:paraId="60A058C7" w14:textId="13DFDDE2" w:rsidR="00F57F99" w:rsidRPr="009D541A" w:rsidRDefault="00BE3302" w:rsidP="00F57F99">
      <w:pPr>
        <w:jc w:val="both"/>
        <w:rPr>
          <w:sz w:val="28"/>
          <w:szCs w:val="28"/>
        </w:rPr>
      </w:pPr>
      <w:r>
        <w:rPr>
          <w:sz w:val="28"/>
          <w:szCs w:val="28"/>
        </w:rPr>
        <w:t>PA</w:t>
      </w:r>
      <w:r w:rsidR="00F57F99" w:rsidRPr="009D541A">
        <w:rPr>
          <w:sz w:val="28"/>
          <w:szCs w:val="28"/>
        </w:rPr>
        <w:t>s may be required to rei</w:t>
      </w:r>
      <w:r w:rsidR="00F57F99">
        <w:rPr>
          <w:sz w:val="28"/>
          <w:szCs w:val="28"/>
        </w:rPr>
        <w:t>mburse their Consumer</w:t>
      </w:r>
      <w:r w:rsidR="00F57F99" w:rsidRPr="009D541A">
        <w:rPr>
          <w:sz w:val="28"/>
          <w:szCs w:val="28"/>
        </w:rPr>
        <w:t xml:space="preserve"> for </w:t>
      </w:r>
      <w:r w:rsidR="00F57F99">
        <w:rPr>
          <w:sz w:val="28"/>
          <w:szCs w:val="28"/>
        </w:rPr>
        <w:t>Personal</w:t>
      </w:r>
      <w:r w:rsidR="00F57F99" w:rsidRPr="009D541A">
        <w:rPr>
          <w:sz w:val="28"/>
          <w:szCs w:val="28"/>
        </w:rPr>
        <w:t xml:space="preserve"> use of the telephone, should </w:t>
      </w:r>
      <w:r w:rsidR="00F57F99" w:rsidRPr="009D541A">
        <w:rPr>
          <w:b/>
          <w:bCs/>
          <w:sz w:val="28"/>
          <w:szCs w:val="28"/>
        </w:rPr>
        <w:t xml:space="preserve">additional </w:t>
      </w:r>
      <w:r w:rsidR="00F57F99" w:rsidRPr="009D541A">
        <w:rPr>
          <w:sz w:val="28"/>
          <w:szCs w:val="28"/>
        </w:rPr>
        <w:t xml:space="preserve">charges result.  </w:t>
      </w:r>
      <w:r w:rsidR="00F57F99">
        <w:rPr>
          <w:sz w:val="28"/>
          <w:szCs w:val="28"/>
        </w:rPr>
        <w:t>Personal</w:t>
      </w:r>
      <w:r w:rsidR="00F57F99" w:rsidRPr="009D541A">
        <w:rPr>
          <w:sz w:val="28"/>
          <w:szCs w:val="28"/>
        </w:rPr>
        <w:t xml:space="preserve"> calls should be limited to five minutes or less and should </w:t>
      </w:r>
      <w:r w:rsidR="00F57F99" w:rsidRPr="009D541A">
        <w:rPr>
          <w:sz w:val="28"/>
          <w:szCs w:val="28"/>
        </w:rPr>
        <w:lastRenderedPageBreak/>
        <w:t xml:space="preserve">be infrequent.  </w:t>
      </w:r>
      <w:r>
        <w:rPr>
          <w:sz w:val="28"/>
          <w:szCs w:val="28"/>
        </w:rPr>
        <w:t>PA</w:t>
      </w:r>
      <w:r w:rsidR="00F57F99" w:rsidRPr="009D541A">
        <w:rPr>
          <w:sz w:val="28"/>
          <w:szCs w:val="28"/>
        </w:rPr>
        <w:t xml:space="preserve">s should also strictly limit the use of their cell phones </w:t>
      </w:r>
      <w:r w:rsidR="00F57F99">
        <w:rPr>
          <w:sz w:val="28"/>
          <w:szCs w:val="28"/>
        </w:rPr>
        <w:t>while in the Consumer</w:t>
      </w:r>
      <w:r w:rsidR="00F57F99" w:rsidRPr="009D541A">
        <w:rPr>
          <w:sz w:val="28"/>
          <w:szCs w:val="28"/>
        </w:rPr>
        <w:t xml:space="preserve"> home and while attending to the needs o</w:t>
      </w:r>
      <w:r w:rsidR="00F57F99">
        <w:rPr>
          <w:sz w:val="28"/>
          <w:szCs w:val="28"/>
        </w:rPr>
        <w:t>f the individual Consumer</w:t>
      </w:r>
      <w:r w:rsidR="00F57F99" w:rsidRPr="009D541A">
        <w:rPr>
          <w:sz w:val="28"/>
          <w:szCs w:val="28"/>
        </w:rPr>
        <w:t>.</w:t>
      </w:r>
    </w:p>
    <w:p w14:paraId="027AAF3A" w14:textId="77777777" w:rsidR="00F57F99" w:rsidRPr="009D541A" w:rsidRDefault="00F57F99" w:rsidP="00F57F99">
      <w:pPr>
        <w:pStyle w:val="Style1"/>
        <w:kinsoku w:val="0"/>
        <w:autoSpaceDE/>
        <w:autoSpaceDN/>
        <w:adjustRightInd/>
        <w:jc w:val="both"/>
        <w:rPr>
          <w:sz w:val="28"/>
          <w:szCs w:val="28"/>
          <w:u w:val="single"/>
        </w:rPr>
      </w:pPr>
    </w:p>
    <w:p w14:paraId="37A0EAE2" w14:textId="77777777" w:rsidR="00F57F99" w:rsidRPr="009D541A" w:rsidRDefault="00520B6C" w:rsidP="00F57F99">
      <w:pPr>
        <w:pStyle w:val="Style1"/>
        <w:kinsoku w:val="0"/>
        <w:autoSpaceDE/>
        <w:autoSpaceDN/>
        <w:adjustRightInd/>
        <w:outlineLvl w:val="0"/>
        <w:rPr>
          <w:b/>
          <w:sz w:val="28"/>
          <w:szCs w:val="28"/>
          <w:u w:val="single"/>
        </w:rPr>
      </w:pPr>
      <w:r>
        <w:rPr>
          <w:b/>
          <w:sz w:val="28"/>
          <w:szCs w:val="28"/>
          <w:u w:val="single"/>
        </w:rPr>
        <w:t>XXVI</w:t>
      </w:r>
      <w:r w:rsidR="00F57F99" w:rsidRPr="009D541A">
        <w:rPr>
          <w:b/>
          <w:sz w:val="28"/>
          <w:szCs w:val="28"/>
          <w:u w:val="single"/>
        </w:rPr>
        <w:t>I.  SMOKING</w:t>
      </w:r>
    </w:p>
    <w:p w14:paraId="335FBD64" w14:textId="77777777" w:rsidR="00F57F99" w:rsidRPr="009D541A" w:rsidRDefault="00F57F99" w:rsidP="00F57F99">
      <w:pPr>
        <w:jc w:val="both"/>
        <w:rPr>
          <w:sz w:val="28"/>
          <w:szCs w:val="28"/>
        </w:rPr>
      </w:pPr>
      <w:r w:rsidRPr="009D541A">
        <w:rPr>
          <w:sz w:val="28"/>
          <w:szCs w:val="28"/>
        </w:rPr>
        <w:t>The policy either allowing or prohibiting smoking while attending to the needs of a</w:t>
      </w:r>
      <w:r>
        <w:rPr>
          <w:sz w:val="28"/>
          <w:szCs w:val="28"/>
        </w:rPr>
        <w:t>n individual Consumer</w:t>
      </w:r>
      <w:r w:rsidRPr="009D541A">
        <w:rPr>
          <w:sz w:val="28"/>
          <w:szCs w:val="28"/>
        </w:rPr>
        <w:t xml:space="preserve"> shall be left to the discretion of th</w:t>
      </w:r>
      <w:r>
        <w:rPr>
          <w:sz w:val="28"/>
          <w:szCs w:val="28"/>
        </w:rPr>
        <w:t>e individual Consumer</w:t>
      </w:r>
      <w:r w:rsidRPr="009D541A">
        <w:rPr>
          <w:sz w:val="28"/>
          <w:szCs w:val="28"/>
        </w:rPr>
        <w:t>.</w:t>
      </w:r>
    </w:p>
    <w:p w14:paraId="7AF17546" w14:textId="77777777" w:rsidR="00F57F99" w:rsidRPr="009D541A" w:rsidRDefault="00F57F99" w:rsidP="00F57F99">
      <w:pPr>
        <w:pStyle w:val="Style1"/>
        <w:kinsoku w:val="0"/>
        <w:autoSpaceDE/>
        <w:autoSpaceDN/>
        <w:adjustRightInd/>
        <w:rPr>
          <w:sz w:val="28"/>
          <w:szCs w:val="28"/>
          <w:u w:val="single"/>
        </w:rPr>
      </w:pPr>
    </w:p>
    <w:p w14:paraId="1C2CF75E" w14:textId="77777777" w:rsidR="00F57F99" w:rsidRDefault="00F57F99" w:rsidP="00F57F99">
      <w:pPr>
        <w:pStyle w:val="Style1"/>
        <w:kinsoku w:val="0"/>
        <w:autoSpaceDE/>
        <w:autoSpaceDN/>
        <w:adjustRightInd/>
        <w:outlineLvl w:val="0"/>
        <w:rPr>
          <w:b/>
          <w:sz w:val="28"/>
          <w:szCs w:val="28"/>
          <w:u w:val="single"/>
        </w:rPr>
      </w:pPr>
      <w:r w:rsidRPr="009D541A">
        <w:rPr>
          <w:b/>
          <w:sz w:val="28"/>
          <w:szCs w:val="28"/>
          <w:u w:val="single"/>
        </w:rPr>
        <w:t>XXVI</w:t>
      </w:r>
      <w:r w:rsidR="00520B6C">
        <w:rPr>
          <w:b/>
          <w:sz w:val="28"/>
          <w:szCs w:val="28"/>
          <w:u w:val="single"/>
        </w:rPr>
        <w:t>II</w:t>
      </w:r>
      <w:r w:rsidRPr="009D541A">
        <w:rPr>
          <w:b/>
          <w:sz w:val="28"/>
          <w:szCs w:val="28"/>
          <w:u w:val="single"/>
        </w:rPr>
        <w:t>.  DRUG FREE WORKPLACE POLICY</w:t>
      </w:r>
    </w:p>
    <w:p w14:paraId="041A8B39" w14:textId="0E4FF1A9" w:rsidR="00F57F99" w:rsidRPr="009D541A" w:rsidRDefault="00BE3302" w:rsidP="00F57F99">
      <w:pPr>
        <w:jc w:val="both"/>
        <w:rPr>
          <w:sz w:val="28"/>
          <w:szCs w:val="28"/>
        </w:rPr>
      </w:pPr>
      <w:r>
        <w:rPr>
          <w:sz w:val="28"/>
          <w:szCs w:val="28"/>
        </w:rPr>
        <w:t>PA</w:t>
      </w:r>
      <w:r w:rsidR="00F57F99" w:rsidRPr="009D541A">
        <w:rPr>
          <w:sz w:val="28"/>
          <w:szCs w:val="28"/>
        </w:rPr>
        <w:t xml:space="preserve">s with drug and alcohol problems not only jeopardize their </w:t>
      </w:r>
      <w:r w:rsidR="00426DE2">
        <w:rPr>
          <w:sz w:val="28"/>
          <w:szCs w:val="28"/>
        </w:rPr>
        <w:t>own physical and emotional well-</w:t>
      </w:r>
      <w:r w:rsidR="00F57F99" w:rsidRPr="009D541A">
        <w:rPr>
          <w:sz w:val="28"/>
          <w:szCs w:val="28"/>
        </w:rPr>
        <w:t xml:space="preserve">being, they also risk the health and safety of the Consumers to whom they are providing care. Therefore, it is essential that a policy be maintained by WNYIL, on behalf of its collective Consumers, that each Consumer's home be deemed a drug free workplace. The term "drug" includes alcoholic beverages, unauthorized prescription drugs, illegal inhalants and illegal drugs. The term "workplace" is defined as the Consumer's property or any Consumer-sponsored activity, or any other site for the performance of work for the consumer. Engaging in activities prohibited by this policy shall be grounds for immediate dismissal and may result in the loss of future eligibility to participate in the </w:t>
      </w:r>
      <w:r w:rsidR="00F57F99" w:rsidRPr="00743209">
        <w:rPr>
          <w:sz w:val="28"/>
          <w:szCs w:val="28"/>
        </w:rPr>
        <w:t>Taking Control</w:t>
      </w:r>
      <w:r>
        <w:rPr>
          <w:sz w:val="28"/>
          <w:szCs w:val="28"/>
        </w:rPr>
        <w:t xml:space="preserve"> </w:t>
      </w:r>
      <w:r w:rsidR="00F57F99" w:rsidRPr="009D541A">
        <w:rPr>
          <w:sz w:val="28"/>
          <w:szCs w:val="28"/>
        </w:rPr>
        <w:t>program.</w:t>
      </w:r>
    </w:p>
    <w:p w14:paraId="095BB46B" w14:textId="77777777" w:rsidR="00F57F99" w:rsidRPr="009D541A" w:rsidRDefault="00F57F99" w:rsidP="00F57F99">
      <w:pPr>
        <w:jc w:val="both"/>
        <w:rPr>
          <w:sz w:val="28"/>
          <w:szCs w:val="28"/>
        </w:rPr>
      </w:pPr>
    </w:p>
    <w:p w14:paraId="1E2534E1" w14:textId="104C9EF2" w:rsidR="00F57F99" w:rsidRPr="009D541A" w:rsidRDefault="00F57F99" w:rsidP="00F57F99">
      <w:pPr>
        <w:pStyle w:val="Style1"/>
        <w:tabs>
          <w:tab w:val="left" w:pos="9360"/>
        </w:tabs>
        <w:kinsoku w:val="0"/>
        <w:autoSpaceDE/>
        <w:autoSpaceDN/>
        <w:adjustRightInd/>
        <w:ind w:right="41"/>
        <w:jc w:val="both"/>
        <w:rPr>
          <w:rStyle w:val="CharacterStyle3"/>
          <w:sz w:val="28"/>
          <w:szCs w:val="28"/>
        </w:rPr>
      </w:pPr>
      <w:r w:rsidRPr="009D541A">
        <w:rPr>
          <w:rStyle w:val="CharacterStyle3"/>
          <w:sz w:val="28"/>
          <w:szCs w:val="28"/>
        </w:rPr>
        <w:t xml:space="preserve">All </w:t>
      </w:r>
      <w:r w:rsidR="00BE3302">
        <w:rPr>
          <w:rStyle w:val="CharacterStyle3"/>
          <w:sz w:val="28"/>
          <w:szCs w:val="28"/>
        </w:rPr>
        <w:t>PA</w:t>
      </w:r>
      <w:r w:rsidRPr="009D541A">
        <w:rPr>
          <w:rStyle w:val="CharacterStyle3"/>
          <w:sz w:val="28"/>
          <w:szCs w:val="28"/>
        </w:rPr>
        <w:t xml:space="preserve">s are hereby notified that WNYIL and its Consumers shall fully comply with the Federal Drug-Free Workplace Act of 1988 as amended. Prohibited activities under this policy include the unauthorized use of drugs in the workplace, including distribution, possession, or use of a drug or controlled substance as defined in schedules I through V of the Controlled Substances Act, 21 U.S.C. Sec. 812.21 C.F.R. Sec 1308, and state and local law, including but not limited to marijuana, opiates (e.g. heroin, morphine), cocaine, phencyclidine (PCP), and amphetamines. The use of prescription drugs, when taken as directed by a duly licensed physician, shall not be a violation of this policy. However, any unauthorized use of prescription drugs, not prescribed to the </w:t>
      </w:r>
      <w:r w:rsidR="00BE3302">
        <w:rPr>
          <w:rStyle w:val="CharacterStyle3"/>
          <w:sz w:val="28"/>
          <w:szCs w:val="28"/>
        </w:rPr>
        <w:t>PA</w:t>
      </w:r>
      <w:r w:rsidRPr="009D541A">
        <w:rPr>
          <w:rStyle w:val="CharacterStyle3"/>
          <w:sz w:val="28"/>
          <w:szCs w:val="28"/>
        </w:rPr>
        <w:t xml:space="preserve"> by a duly licensed physician, shall be grounds for the immediate removal of the offending </w:t>
      </w:r>
      <w:r w:rsidR="00BE3302">
        <w:rPr>
          <w:rStyle w:val="CharacterStyle3"/>
          <w:sz w:val="28"/>
          <w:szCs w:val="28"/>
        </w:rPr>
        <w:t>PA</w:t>
      </w:r>
      <w:r w:rsidRPr="009D541A">
        <w:rPr>
          <w:rStyle w:val="CharacterStyle3"/>
          <w:sz w:val="28"/>
          <w:szCs w:val="28"/>
        </w:rPr>
        <w:t xml:space="preserve"> from the program and future ineligibility to participate in the program.</w:t>
      </w:r>
    </w:p>
    <w:p w14:paraId="146A6492" w14:textId="77777777" w:rsidR="00F57F99" w:rsidRPr="009D541A" w:rsidRDefault="00F57F99" w:rsidP="00F57F99">
      <w:pPr>
        <w:pStyle w:val="Style1"/>
        <w:tabs>
          <w:tab w:val="left" w:pos="9360"/>
        </w:tabs>
        <w:kinsoku w:val="0"/>
        <w:autoSpaceDE/>
        <w:autoSpaceDN/>
        <w:adjustRightInd/>
        <w:ind w:right="41"/>
        <w:jc w:val="both"/>
        <w:rPr>
          <w:rStyle w:val="CharacterStyle3"/>
          <w:sz w:val="28"/>
          <w:szCs w:val="28"/>
        </w:rPr>
      </w:pPr>
    </w:p>
    <w:p w14:paraId="50A0FDCB" w14:textId="64C25174" w:rsidR="00F57F99" w:rsidRPr="009D541A" w:rsidRDefault="00F57F99" w:rsidP="00F57F99">
      <w:pPr>
        <w:pStyle w:val="Style1"/>
        <w:tabs>
          <w:tab w:val="left" w:pos="9360"/>
        </w:tabs>
        <w:kinsoku w:val="0"/>
        <w:autoSpaceDE/>
        <w:autoSpaceDN/>
        <w:adjustRightInd/>
        <w:ind w:right="41"/>
        <w:jc w:val="both"/>
        <w:rPr>
          <w:rStyle w:val="CharacterStyle3"/>
          <w:sz w:val="28"/>
          <w:szCs w:val="28"/>
        </w:rPr>
      </w:pPr>
      <w:r w:rsidRPr="009D541A">
        <w:rPr>
          <w:rStyle w:val="CharacterStyle3"/>
          <w:sz w:val="28"/>
          <w:szCs w:val="28"/>
        </w:rPr>
        <w:t xml:space="preserve">All </w:t>
      </w:r>
      <w:r w:rsidR="00BE3302">
        <w:rPr>
          <w:rStyle w:val="CharacterStyle3"/>
          <w:sz w:val="28"/>
          <w:szCs w:val="28"/>
        </w:rPr>
        <w:t>PA</w:t>
      </w:r>
      <w:r w:rsidRPr="009D541A">
        <w:rPr>
          <w:rStyle w:val="CharacterStyle3"/>
          <w:sz w:val="28"/>
          <w:szCs w:val="28"/>
        </w:rPr>
        <w:t xml:space="preserve">s </w:t>
      </w:r>
      <w:r w:rsidRPr="009D541A">
        <w:rPr>
          <w:rStyle w:val="CharacterStyle3"/>
          <w:b/>
          <w:bCs/>
          <w:sz w:val="28"/>
          <w:szCs w:val="28"/>
          <w:u w:val="single"/>
        </w:rPr>
        <w:t>must</w:t>
      </w:r>
      <w:r w:rsidRPr="009D541A">
        <w:rPr>
          <w:rStyle w:val="CharacterStyle3"/>
          <w:sz w:val="28"/>
          <w:szCs w:val="28"/>
        </w:rPr>
        <w:t xml:space="preserve"> comply with this policy. </w:t>
      </w:r>
      <w:r w:rsidR="00BE3302">
        <w:rPr>
          <w:rStyle w:val="CharacterStyle3"/>
          <w:sz w:val="28"/>
          <w:szCs w:val="28"/>
        </w:rPr>
        <w:t>PA</w:t>
      </w:r>
      <w:r w:rsidRPr="009D541A">
        <w:rPr>
          <w:rStyle w:val="CharacterStyle3"/>
          <w:sz w:val="28"/>
          <w:szCs w:val="28"/>
        </w:rPr>
        <w:t xml:space="preserve">s may be required to undergo drug </w:t>
      </w:r>
      <w:r>
        <w:rPr>
          <w:rStyle w:val="CharacterStyle3"/>
          <w:sz w:val="28"/>
          <w:szCs w:val="28"/>
        </w:rPr>
        <w:t>testing if a Consumer</w:t>
      </w:r>
      <w:r w:rsidRPr="009D541A">
        <w:rPr>
          <w:rStyle w:val="CharacterStyle3"/>
          <w:sz w:val="28"/>
          <w:szCs w:val="28"/>
        </w:rPr>
        <w:t xml:space="preserve"> suspects that the </w:t>
      </w:r>
      <w:r w:rsidR="00BE3302">
        <w:rPr>
          <w:rStyle w:val="CharacterStyle3"/>
          <w:sz w:val="28"/>
          <w:szCs w:val="28"/>
        </w:rPr>
        <w:t>PA</w:t>
      </w:r>
      <w:r w:rsidRPr="009D541A">
        <w:rPr>
          <w:rStyle w:val="CharacterStyle3"/>
          <w:sz w:val="28"/>
          <w:szCs w:val="28"/>
        </w:rPr>
        <w:t xml:space="preserve"> is unable to perform their job duties due to the use of drugs or alcohol. In addition, the addiction to or misuse of prescribed drugs may also subject a </w:t>
      </w:r>
      <w:r w:rsidR="00BE3302">
        <w:rPr>
          <w:rStyle w:val="CharacterStyle3"/>
          <w:sz w:val="28"/>
          <w:szCs w:val="28"/>
        </w:rPr>
        <w:t>PA</w:t>
      </w:r>
      <w:r w:rsidRPr="009D541A">
        <w:rPr>
          <w:rStyle w:val="CharacterStyle3"/>
          <w:sz w:val="28"/>
          <w:szCs w:val="28"/>
        </w:rPr>
        <w:t xml:space="preserve"> to medical testing.  </w:t>
      </w:r>
      <w:r w:rsidRPr="009D541A">
        <w:rPr>
          <w:sz w:val="28"/>
          <w:szCs w:val="28"/>
        </w:rPr>
        <w:t>R</w:t>
      </w:r>
      <w:r w:rsidRPr="009D541A">
        <w:rPr>
          <w:rStyle w:val="CharacterStyle3"/>
          <w:sz w:val="28"/>
          <w:szCs w:val="28"/>
        </w:rPr>
        <w:t xml:space="preserve">efusal by any </w:t>
      </w:r>
      <w:r w:rsidR="00BE3302">
        <w:rPr>
          <w:rStyle w:val="CharacterStyle3"/>
          <w:sz w:val="28"/>
          <w:szCs w:val="28"/>
        </w:rPr>
        <w:t>PA</w:t>
      </w:r>
      <w:r w:rsidRPr="009D541A">
        <w:rPr>
          <w:rStyle w:val="CharacterStyle3"/>
          <w:sz w:val="28"/>
          <w:szCs w:val="28"/>
        </w:rPr>
        <w:t xml:space="preserve"> to consent to such testing shall be grounds for the immediate removal of the offending </w:t>
      </w:r>
      <w:r w:rsidR="00BE3302">
        <w:rPr>
          <w:rStyle w:val="CharacterStyle3"/>
          <w:sz w:val="28"/>
          <w:szCs w:val="28"/>
        </w:rPr>
        <w:t>PA</w:t>
      </w:r>
      <w:r w:rsidRPr="009D541A">
        <w:rPr>
          <w:rStyle w:val="CharacterStyle3"/>
          <w:sz w:val="28"/>
          <w:szCs w:val="28"/>
        </w:rPr>
        <w:t xml:space="preserve"> from the program and future ineligibility to participate in the program. Any </w:t>
      </w:r>
      <w:r w:rsidR="00BE3302">
        <w:rPr>
          <w:rStyle w:val="CharacterStyle3"/>
          <w:sz w:val="28"/>
          <w:szCs w:val="28"/>
        </w:rPr>
        <w:t>PA</w:t>
      </w:r>
      <w:r w:rsidRPr="009D541A">
        <w:rPr>
          <w:rStyle w:val="CharacterStyle3"/>
          <w:sz w:val="28"/>
          <w:szCs w:val="28"/>
        </w:rPr>
        <w:t xml:space="preserve"> testing positive for illegal drugs or the misuse of prescribed drugs may be required to participate in a drug abuse assistance or rehabilitation program as a condition of future eligibility to participate in the program.</w:t>
      </w:r>
    </w:p>
    <w:p w14:paraId="546E0976" w14:textId="74B8BD8F" w:rsidR="00F57F99" w:rsidRPr="009D541A" w:rsidRDefault="00F57F99" w:rsidP="00F57F99">
      <w:pPr>
        <w:pStyle w:val="Style1"/>
        <w:tabs>
          <w:tab w:val="left" w:pos="9360"/>
        </w:tabs>
        <w:kinsoku w:val="0"/>
        <w:autoSpaceDE/>
        <w:autoSpaceDN/>
        <w:adjustRightInd/>
        <w:ind w:right="41"/>
        <w:jc w:val="both"/>
        <w:rPr>
          <w:rStyle w:val="CharacterStyle3"/>
          <w:sz w:val="28"/>
          <w:szCs w:val="28"/>
        </w:rPr>
      </w:pPr>
      <w:r w:rsidRPr="009D541A">
        <w:rPr>
          <w:rStyle w:val="CharacterStyle3"/>
          <w:sz w:val="28"/>
          <w:szCs w:val="28"/>
        </w:rPr>
        <w:t xml:space="preserve">The inclusion of this drug free workplace policy does not affect the employment status of the </w:t>
      </w:r>
      <w:r w:rsidR="00BE3302">
        <w:rPr>
          <w:rStyle w:val="CharacterStyle3"/>
          <w:sz w:val="28"/>
          <w:szCs w:val="28"/>
        </w:rPr>
        <w:t>PA</w:t>
      </w:r>
      <w:r w:rsidRPr="009D541A">
        <w:rPr>
          <w:rStyle w:val="CharacterStyle3"/>
          <w:sz w:val="28"/>
          <w:szCs w:val="28"/>
        </w:rPr>
        <w:t xml:space="preserve"> being an "at-will" employee of the Consumer, meaning that the employment relationship may be terminated by either the </w:t>
      </w:r>
      <w:r w:rsidR="00BE3302">
        <w:rPr>
          <w:rStyle w:val="CharacterStyle3"/>
          <w:sz w:val="28"/>
          <w:szCs w:val="28"/>
        </w:rPr>
        <w:t>PA</w:t>
      </w:r>
      <w:r>
        <w:rPr>
          <w:rStyle w:val="CharacterStyle3"/>
          <w:sz w:val="28"/>
          <w:szCs w:val="28"/>
        </w:rPr>
        <w:t xml:space="preserve"> or the Consumer</w:t>
      </w:r>
      <w:r w:rsidRPr="009D541A">
        <w:rPr>
          <w:rStyle w:val="CharacterStyle3"/>
          <w:sz w:val="28"/>
          <w:szCs w:val="28"/>
        </w:rPr>
        <w:t xml:space="preserve"> at any time for any reason without prior notice.</w:t>
      </w:r>
    </w:p>
    <w:p w14:paraId="1C6DDFC4" w14:textId="77777777" w:rsidR="003E2FAE" w:rsidRPr="009D541A" w:rsidRDefault="003E2FAE" w:rsidP="00F57F99">
      <w:pPr>
        <w:pStyle w:val="Style1"/>
        <w:kinsoku w:val="0"/>
        <w:autoSpaceDE/>
        <w:autoSpaceDN/>
        <w:adjustRightInd/>
        <w:ind w:right="144"/>
        <w:jc w:val="both"/>
        <w:rPr>
          <w:rStyle w:val="CharacterStyle3"/>
          <w:sz w:val="28"/>
          <w:szCs w:val="28"/>
        </w:rPr>
      </w:pPr>
    </w:p>
    <w:p w14:paraId="3E2E2B42" w14:textId="77777777" w:rsidR="00F57F99" w:rsidRPr="009D541A" w:rsidRDefault="00F57F99" w:rsidP="00F57F99">
      <w:pPr>
        <w:pStyle w:val="Style1"/>
        <w:kinsoku w:val="0"/>
        <w:autoSpaceDE/>
        <w:autoSpaceDN/>
        <w:adjustRightInd/>
        <w:ind w:right="144"/>
        <w:jc w:val="both"/>
        <w:outlineLvl w:val="0"/>
        <w:rPr>
          <w:b/>
          <w:sz w:val="28"/>
          <w:szCs w:val="28"/>
          <w:u w:val="single"/>
        </w:rPr>
      </w:pPr>
      <w:r w:rsidRPr="009D541A">
        <w:rPr>
          <w:b/>
          <w:sz w:val="28"/>
          <w:szCs w:val="28"/>
          <w:u w:val="single"/>
        </w:rPr>
        <w:t>X</w:t>
      </w:r>
      <w:r w:rsidR="00520B6C">
        <w:rPr>
          <w:b/>
          <w:sz w:val="28"/>
          <w:szCs w:val="28"/>
          <w:u w:val="single"/>
        </w:rPr>
        <w:t>IX</w:t>
      </w:r>
      <w:r w:rsidRPr="009D541A">
        <w:rPr>
          <w:b/>
          <w:sz w:val="28"/>
          <w:szCs w:val="28"/>
          <w:u w:val="single"/>
        </w:rPr>
        <w:t>.  FIREARMS POLICY:</w:t>
      </w:r>
    </w:p>
    <w:p w14:paraId="0C3E60A4" w14:textId="77777777" w:rsidR="00F57F99" w:rsidRPr="001953CD" w:rsidRDefault="00F57F99" w:rsidP="00F57F99">
      <w:pPr>
        <w:pStyle w:val="Style1"/>
        <w:kinsoku w:val="0"/>
        <w:autoSpaceDE/>
        <w:autoSpaceDN/>
        <w:adjustRightInd/>
        <w:ind w:right="-49"/>
        <w:jc w:val="both"/>
        <w:rPr>
          <w:color w:val="FF0000"/>
          <w:sz w:val="28"/>
          <w:szCs w:val="28"/>
        </w:rPr>
      </w:pPr>
      <w:r w:rsidRPr="003E2FAE">
        <w:rPr>
          <w:sz w:val="28"/>
          <w:szCs w:val="28"/>
        </w:rPr>
        <w:t>No one shall be allowed to exhibit or carry firearms, ammunition, explosives or bear any other weapons</w:t>
      </w:r>
      <w:r w:rsidR="003E2FAE" w:rsidRPr="003E2FAE">
        <w:rPr>
          <w:sz w:val="28"/>
          <w:szCs w:val="28"/>
        </w:rPr>
        <w:t xml:space="preserve"> on the consumer’s property or while conducting business for the consumer</w:t>
      </w:r>
      <w:r w:rsidRPr="003E2FAE">
        <w:rPr>
          <w:sz w:val="28"/>
          <w:szCs w:val="28"/>
        </w:rPr>
        <w:t>.</w:t>
      </w:r>
    </w:p>
    <w:p w14:paraId="500E2900" w14:textId="77777777" w:rsidR="00743209" w:rsidRDefault="00743209" w:rsidP="00F57F99">
      <w:pPr>
        <w:pStyle w:val="Style1"/>
        <w:kinsoku w:val="0"/>
        <w:autoSpaceDE/>
        <w:autoSpaceDN/>
        <w:adjustRightInd/>
        <w:ind w:right="144"/>
        <w:jc w:val="both"/>
        <w:rPr>
          <w:b/>
          <w:sz w:val="28"/>
          <w:szCs w:val="28"/>
          <w:u w:val="single"/>
        </w:rPr>
      </w:pPr>
    </w:p>
    <w:p w14:paraId="4A47D265" w14:textId="77777777" w:rsidR="00F57F99" w:rsidRPr="009D541A" w:rsidRDefault="00520B6C" w:rsidP="00F57F99">
      <w:pPr>
        <w:pStyle w:val="Style1"/>
        <w:kinsoku w:val="0"/>
        <w:autoSpaceDE/>
        <w:autoSpaceDN/>
        <w:adjustRightInd/>
        <w:ind w:right="144"/>
        <w:jc w:val="both"/>
        <w:outlineLvl w:val="0"/>
        <w:rPr>
          <w:b/>
          <w:sz w:val="28"/>
          <w:szCs w:val="28"/>
          <w:u w:val="single"/>
        </w:rPr>
      </w:pPr>
      <w:r>
        <w:rPr>
          <w:b/>
          <w:sz w:val="28"/>
          <w:szCs w:val="28"/>
          <w:u w:val="single"/>
        </w:rPr>
        <w:t>XX</w:t>
      </w:r>
      <w:r w:rsidR="00F57F99" w:rsidRPr="009D541A">
        <w:rPr>
          <w:b/>
          <w:sz w:val="28"/>
          <w:szCs w:val="28"/>
          <w:u w:val="single"/>
        </w:rPr>
        <w:t>.  EXPECTATIONS, CONDUCT AND DISCIPLINE</w:t>
      </w:r>
    </w:p>
    <w:p w14:paraId="405F4E06" w14:textId="6E4D1F77" w:rsidR="00F57F99" w:rsidRDefault="00F57F99" w:rsidP="00F57F99">
      <w:pPr>
        <w:pStyle w:val="Style1"/>
        <w:kinsoku w:val="0"/>
        <w:autoSpaceDE/>
        <w:autoSpaceDN/>
        <w:adjustRightInd/>
        <w:ind w:right="-49"/>
        <w:jc w:val="both"/>
        <w:rPr>
          <w:spacing w:val="-3"/>
          <w:sz w:val="28"/>
          <w:szCs w:val="28"/>
        </w:rPr>
      </w:pPr>
      <w:r w:rsidRPr="009D541A">
        <w:rPr>
          <w:sz w:val="28"/>
          <w:szCs w:val="28"/>
        </w:rPr>
        <w:t xml:space="preserve">All </w:t>
      </w:r>
      <w:r w:rsidR="00BE3302">
        <w:rPr>
          <w:sz w:val="28"/>
          <w:szCs w:val="28"/>
        </w:rPr>
        <w:t>PA</w:t>
      </w:r>
      <w:r w:rsidRPr="009D541A">
        <w:rPr>
          <w:sz w:val="28"/>
          <w:szCs w:val="28"/>
        </w:rPr>
        <w:t xml:space="preserve">s participating in the </w:t>
      </w:r>
      <w:r w:rsidRPr="00743209">
        <w:rPr>
          <w:iCs/>
          <w:sz w:val="28"/>
          <w:szCs w:val="28"/>
        </w:rPr>
        <w:t>Taking Control</w:t>
      </w:r>
      <w:r w:rsidRPr="009D541A">
        <w:rPr>
          <w:sz w:val="28"/>
          <w:szCs w:val="28"/>
        </w:rPr>
        <w:t xml:space="preserve"> program are responsible for cooperating with th</w:t>
      </w:r>
      <w:r>
        <w:rPr>
          <w:sz w:val="28"/>
          <w:szCs w:val="28"/>
        </w:rPr>
        <w:t>e individual Consumer</w:t>
      </w:r>
      <w:r w:rsidRPr="009D541A">
        <w:rPr>
          <w:sz w:val="28"/>
          <w:szCs w:val="28"/>
        </w:rPr>
        <w:t xml:space="preserve">, the Board of Directors, the Executive Director and the staff of the </w:t>
      </w:r>
      <w:r w:rsidR="00521DB9">
        <w:rPr>
          <w:sz w:val="28"/>
          <w:szCs w:val="28"/>
        </w:rPr>
        <w:t xml:space="preserve">Taking Control </w:t>
      </w:r>
      <w:r w:rsidRPr="009D541A">
        <w:rPr>
          <w:sz w:val="28"/>
          <w:szCs w:val="28"/>
        </w:rPr>
        <w:t>Program in the furtherance of the WNYIL philosophy and the intent of the personnel policies, procedures and benefits set for</w:t>
      </w:r>
      <w:r w:rsidRPr="00DE668B">
        <w:rPr>
          <w:spacing w:val="-3"/>
          <w:sz w:val="28"/>
          <w:szCs w:val="28"/>
        </w:rPr>
        <w:t>th in this manual.</w:t>
      </w:r>
    </w:p>
    <w:p w14:paraId="23411426" w14:textId="77777777" w:rsidR="00F10DB8" w:rsidRDefault="00F10DB8" w:rsidP="00F57F99">
      <w:pPr>
        <w:pStyle w:val="Style1"/>
        <w:kinsoku w:val="0"/>
        <w:autoSpaceDE/>
        <w:autoSpaceDN/>
        <w:adjustRightInd/>
        <w:ind w:right="-49"/>
        <w:jc w:val="both"/>
        <w:rPr>
          <w:spacing w:val="-3"/>
          <w:sz w:val="28"/>
          <w:szCs w:val="28"/>
        </w:rPr>
      </w:pPr>
    </w:p>
    <w:p w14:paraId="12AEB2B9" w14:textId="77777777" w:rsidR="00F10DB8" w:rsidRPr="00F10DB8" w:rsidRDefault="00520B6C" w:rsidP="00F57F99">
      <w:pPr>
        <w:pStyle w:val="Style1"/>
        <w:kinsoku w:val="0"/>
        <w:autoSpaceDE/>
        <w:autoSpaceDN/>
        <w:adjustRightInd/>
        <w:ind w:right="-49"/>
        <w:jc w:val="both"/>
        <w:rPr>
          <w:b/>
          <w:spacing w:val="-3"/>
          <w:sz w:val="28"/>
          <w:szCs w:val="28"/>
          <w:u w:val="single"/>
        </w:rPr>
      </w:pPr>
      <w:r>
        <w:rPr>
          <w:b/>
          <w:spacing w:val="-3"/>
          <w:sz w:val="28"/>
          <w:szCs w:val="28"/>
          <w:u w:val="single"/>
        </w:rPr>
        <w:t>XX</w:t>
      </w:r>
      <w:r w:rsidR="00F10DB8" w:rsidRPr="00F10DB8">
        <w:rPr>
          <w:b/>
          <w:spacing w:val="-3"/>
          <w:sz w:val="28"/>
          <w:szCs w:val="28"/>
          <w:u w:val="single"/>
        </w:rPr>
        <w:t>I.  SAFETY</w:t>
      </w:r>
    </w:p>
    <w:p w14:paraId="6F51BCA0" w14:textId="77777777" w:rsidR="00F10DB8" w:rsidRPr="00F10DB8" w:rsidRDefault="00F10DB8" w:rsidP="00F10DB8">
      <w:pPr>
        <w:pStyle w:val="ListParagraph"/>
        <w:numPr>
          <w:ilvl w:val="0"/>
          <w:numId w:val="15"/>
        </w:numPr>
        <w:rPr>
          <w:sz w:val="28"/>
          <w:szCs w:val="28"/>
        </w:rPr>
      </w:pPr>
      <w:r w:rsidRPr="00F10DB8">
        <w:rPr>
          <w:sz w:val="28"/>
          <w:szCs w:val="28"/>
        </w:rPr>
        <w:t>Your Safety</w:t>
      </w:r>
    </w:p>
    <w:p w14:paraId="2DBE438E" w14:textId="77777777" w:rsidR="00F10DB8" w:rsidRDefault="00F10DB8" w:rsidP="00F10DB8">
      <w:pPr>
        <w:ind w:left="720"/>
        <w:jc w:val="both"/>
        <w:rPr>
          <w:sz w:val="28"/>
          <w:szCs w:val="28"/>
        </w:rPr>
      </w:pPr>
      <w:r w:rsidRPr="00FA432E">
        <w:rPr>
          <w:sz w:val="28"/>
          <w:szCs w:val="28"/>
        </w:rPr>
        <w:t xml:space="preserve">It is Taking Control’s policy to encourage the safest work environment possible.  It is the responsibility of all PA’s to report any safety hazards or unsafe work environments.   You should bring the situation to the attention of your consumer employer.  If your consumer employer fails to address </w:t>
      </w:r>
      <w:r w:rsidRPr="004F4955">
        <w:rPr>
          <w:sz w:val="28"/>
          <w:szCs w:val="28"/>
        </w:rPr>
        <w:t>the situation</w:t>
      </w:r>
      <w:r w:rsidR="004F4955">
        <w:rPr>
          <w:sz w:val="28"/>
          <w:szCs w:val="28"/>
        </w:rPr>
        <w:t>,</w:t>
      </w:r>
      <w:r w:rsidRPr="004F4955">
        <w:rPr>
          <w:sz w:val="28"/>
          <w:szCs w:val="28"/>
        </w:rPr>
        <w:t xml:space="preserve"> then</w:t>
      </w:r>
      <w:r w:rsidRPr="00FA432E">
        <w:rPr>
          <w:sz w:val="28"/>
          <w:szCs w:val="28"/>
        </w:rPr>
        <w:t xml:space="preserve"> you should contact the Taking Control Coordinator.</w:t>
      </w:r>
    </w:p>
    <w:p w14:paraId="77327B1F" w14:textId="77777777" w:rsidR="00F10DB8" w:rsidRPr="00F10DB8" w:rsidRDefault="00F10DB8" w:rsidP="00F10DB8">
      <w:pPr>
        <w:pStyle w:val="ListParagraph"/>
        <w:numPr>
          <w:ilvl w:val="0"/>
          <w:numId w:val="15"/>
        </w:numPr>
        <w:jc w:val="both"/>
        <w:rPr>
          <w:sz w:val="28"/>
          <w:szCs w:val="28"/>
        </w:rPr>
      </w:pPr>
      <w:r w:rsidRPr="00F10DB8">
        <w:rPr>
          <w:sz w:val="28"/>
          <w:szCs w:val="28"/>
        </w:rPr>
        <w:t>Workplace Safety Checklist</w:t>
      </w:r>
    </w:p>
    <w:p w14:paraId="66AA3A9D" w14:textId="77777777" w:rsidR="00F10DB8" w:rsidRDefault="00F10DB8" w:rsidP="00F10DB8">
      <w:pPr>
        <w:ind w:left="720"/>
        <w:jc w:val="both"/>
        <w:rPr>
          <w:sz w:val="28"/>
          <w:szCs w:val="28"/>
        </w:rPr>
      </w:pPr>
      <w:r w:rsidRPr="00FA432E">
        <w:rPr>
          <w:sz w:val="28"/>
          <w:szCs w:val="28"/>
        </w:rPr>
        <w:t xml:space="preserve">The first day working at a Consumer’s home it is your responsibility to complete the Worksite Safety Checklist.  </w:t>
      </w:r>
      <w:r>
        <w:rPr>
          <w:sz w:val="28"/>
          <w:szCs w:val="28"/>
        </w:rPr>
        <w:t xml:space="preserve">PA’s are only responsible to assess the rooms they will be working in.  </w:t>
      </w:r>
      <w:r w:rsidRPr="00FA432E">
        <w:rPr>
          <w:sz w:val="28"/>
          <w:szCs w:val="28"/>
        </w:rPr>
        <w:t xml:space="preserve">This </w:t>
      </w:r>
      <w:r>
        <w:rPr>
          <w:sz w:val="28"/>
          <w:szCs w:val="28"/>
        </w:rPr>
        <w:t xml:space="preserve">completed </w:t>
      </w:r>
      <w:r w:rsidRPr="00FA432E">
        <w:rPr>
          <w:sz w:val="28"/>
          <w:szCs w:val="28"/>
        </w:rPr>
        <w:t>checklist must be returned to our office</w:t>
      </w:r>
      <w:r>
        <w:rPr>
          <w:sz w:val="28"/>
          <w:szCs w:val="28"/>
        </w:rPr>
        <w:t xml:space="preserve"> within three days</w:t>
      </w:r>
      <w:r w:rsidRPr="00FA432E">
        <w:rPr>
          <w:sz w:val="28"/>
          <w:szCs w:val="28"/>
        </w:rPr>
        <w:t>.</w:t>
      </w:r>
      <w:r w:rsidR="00BE3302">
        <w:rPr>
          <w:sz w:val="28"/>
          <w:szCs w:val="28"/>
        </w:rPr>
        <w:t xml:space="preserve">  </w:t>
      </w:r>
      <w:r w:rsidRPr="00FA432E">
        <w:rPr>
          <w:sz w:val="28"/>
          <w:szCs w:val="28"/>
        </w:rPr>
        <w:t>At no time should you put yourself at risk of harm or injury.</w:t>
      </w:r>
    </w:p>
    <w:p w14:paraId="2B9777AC" w14:textId="77777777" w:rsidR="00F10DB8" w:rsidRPr="00F10DB8" w:rsidRDefault="00F10DB8" w:rsidP="00F10DB8">
      <w:pPr>
        <w:pStyle w:val="ListParagraph"/>
        <w:numPr>
          <w:ilvl w:val="0"/>
          <w:numId w:val="15"/>
        </w:numPr>
        <w:tabs>
          <w:tab w:val="left" w:pos="5880"/>
        </w:tabs>
        <w:rPr>
          <w:sz w:val="28"/>
          <w:szCs w:val="28"/>
        </w:rPr>
      </w:pPr>
      <w:r w:rsidRPr="00F10DB8">
        <w:rPr>
          <w:sz w:val="28"/>
          <w:szCs w:val="28"/>
        </w:rPr>
        <w:t>Training</w:t>
      </w:r>
    </w:p>
    <w:p w14:paraId="71D5BFE2" w14:textId="77777777" w:rsidR="00C7431F" w:rsidRDefault="00F10DB8" w:rsidP="00C7431F">
      <w:pPr>
        <w:tabs>
          <w:tab w:val="left" w:pos="5880"/>
        </w:tabs>
        <w:ind w:left="720"/>
        <w:jc w:val="both"/>
        <w:rPr>
          <w:sz w:val="28"/>
          <w:szCs w:val="28"/>
        </w:rPr>
      </w:pPr>
      <w:r>
        <w:rPr>
          <w:sz w:val="28"/>
          <w:szCs w:val="28"/>
        </w:rPr>
        <w:t>Safety training topics are posted monthly on the Agency’s website (</w:t>
      </w:r>
      <w:hyperlink r:id="rId8" w:history="1">
        <w:r w:rsidRPr="00C87753">
          <w:rPr>
            <w:rStyle w:val="Hyperlink"/>
            <w:rFonts w:eastAsia="MS Mincho"/>
            <w:sz w:val="28"/>
            <w:szCs w:val="28"/>
          </w:rPr>
          <w:t>www.wnyil.org</w:t>
        </w:r>
      </w:hyperlink>
      <w:r>
        <w:rPr>
          <w:sz w:val="28"/>
          <w:szCs w:val="28"/>
        </w:rPr>
        <w:t>).  All PA’s are required to review at least one training topic per month.</w:t>
      </w:r>
    </w:p>
    <w:p w14:paraId="1A69EF10" w14:textId="70DD38B7" w:rsidR="00F10DB8" w:rsidRPr="00C7431F" w:rsidRDefault="00F10DB8" w:rsidP="00C7431F">
      <w:pPr>
        <w:tabs>
          <w:tab w:val="left" w:pos="5880"/>
        </w:tabs>
        <w:ind w:left="720"/>
        <w:jc w:val="both"/>
        <w:rPr>
          <w:sz w:val="28"/>
          <w:szCs w:val="28"/>
        </w:rPr>
      </w:pPr>
      <w:r w:rsidRPr="00CB6C2A">
        <w:rPr>
          <w:sz w:val="28"/>
        </w:rPr>
        <w:t>Douglas J Usiak</w:t>
      </w:r>
      <w:r w:rsidR="00C7431F">
        <w:rPr>
          <w:sz w:val="28"/>
        </w:rPr>
        <w:t xml:space="preserve">, Chief Executive Officer </w:t>
      </w:r>
      <w:bookmarkStart w:id="2" w:name="_GoBack"/>
      <w:r w:rsidR="00C7431F" w:rsidRPr="00CB6C2A">
        <w:rPr>
          <w:noProof/>
          <w:sz w:val="28"/>
          <w:szCs w:val="28"/>
        </w:rPr>
        <w:drawing>
          <wp:inline distT="0" distB="0" distL="0" distR="0" wp14:anchorId="597A0B50" wp14:editId="008ED79E">
            <wp:extent cx="2197431" cy="349435"/>
            <wp:effectExtent l="19050" t="0" r="0" b="0"/>
            <wp:docPr id="2" name="P 2" descr="Doug Usiak's signature"/>
            <wp:cNvGraphicFramePr/>
            <a:graphic xmlns:a="http://schemas.openxmlformats.org/drawingml/2006/main">
              <a:graphicData uri="http://schemas.openxmlformats.org/drawingml/2006/picture">
                <pic:pic xmlns:pic="http://schemas.openxmlformats.org/drawingml/2006/picture">
                  <pic:nvPicPr>
                    <pic:cNvPr id="0" name="Picture 2" descr="Doug's signature.jpg"/>
                    <pic:cNvPicPr>
                      <a:picLocks noChangeAspect="1"/>
                    </pic:cNvPicPr>
                  </pic:nvPicPr>
                  <pic:blipFill>
                    <a:blip r:embed="rId9" cstate="print"/>
                    <a:srcRect/>
                    <a:stretch>
                      <a:fillRect/>
                    </a:stretch>
                  </pic:blipFill>
                  <pic:spPr bwMode="auto">
                    <a:xfrm>
                      <a:off x="0" y="0"/>
                      <a:ext cx="2203713" cy="350434"/>
                    </a:xfrm>
                    <a:prstGeom prst="rect">
                      <a:avLst/>
                    </a:prstGeom>
                    <a:noFill/>
                    <a:ln w="9525">
                      <a:noFill/>
                      <a:miter lim="800000"/>
                      <a:headEnd/>
                      <a:tailEnd/>
                    </a:ln>
                  </pic:spPr>
                </pic:pic>
              </a:graphicData>
            </a:graphic>
          </wp:inline>
        </w:drawing>
      </w:r>
      <w:bookmarkEnd w:id="2"/>
    </w:p>
    <w:p w14:paraId="21633CDE" w14:textId="77777777" w:rsidR="00426DE2" w:rsidRPr="00426DE2" w:rsidRDefault="00426DE2" w:rsidP="00426DE2"/>
    <w:bookmarkEnd w:id="1"/>
    <w:p w14:paraId="10BC7916" w14:textId="003175E0" w:rsidR="00D00182" w:rsidRPr="00E15F9B" w:rsidRDefault="00426DE2" w:rsidP="00426DE2">
      <w:pPr>
        <w:rPr>
          <w:b/>
          <w:sz w:val="28"/>
          <w:szCs w:val="28"/>
          <w:u w:val="single"/>
        </w:rPr>
      </w:pPr>
      <w:r w:rsidRPr="00E15F9B">
        <w:rPr>
          <w:b/>
          <w:sz w:val="28"/>
          <w:szCs w:val="28"/>
          <w:u w:val="single"/>
        </w:rPr>
        <w:t>FINDING THE RIGHT PERSONAL ASSISTANT</w:t>
      </w:r>
    </w:p>
    <w:p w14:paraId="297DFE49" w14:textId="269152CB" w:rsidR="00D00182" w:rsidRPr="00DF3F56" w:rsidRDefault="00D00182" w:rsidP="00D00182">
      <w:pPr>
        <w:ind w:right="72"/>
        <w:jc w:val="both"/>
        <w:rPr>
          <w:sz w:val="28"/>
          <w:szCs w:val="28"/>
        </w:rPr>
      </w:pPr>
      <w:r w:rsidRPr="00DF3F56">
        <w:rPr>
          <w:sz w:val="28"/>
          <w:szCs w:val="28"/>
        </w:rPr>
        <w:t xml:space="preserve">One of the most appealing aspects of consumer directed services is the ability of the individual receiving services to choose and hire their own </w:t>
      </w:r>
      <w:r w:rsidR="00BE3302">
        <w:rPr>
          <w:sz w:val="28"/>
          <w:szCs w:val="28"/>
        </w:rPr>
        <w:t>PA</w:t>
      </w:r>
      <w:r w:rsidRPr="00DF3F56">
        <w:rPr>
          <w:sz w:val="28"/>
          <w:szCs w:val="28"/>
        </w:rPr>
        <w:t>s.  Because it is the responsibility of the consumer to staff their own case this can also be one of the most stressful.  It is important to carefully consider every applicant and choose only ones you feel comfortable with.  Remember this program is designed to give you the control to hire who you want.</w:t>
      </w:r>
    </w:p>
    <w:p w14:paraId="61910052" w14:textId="77777777" w:rsidR="00D00182" w:rsidRPr="00DF3F56" w:rsidRDefault="00D00182" w:rsidP="00D00182">
      <w:pPr>
        <w:jc w:val="both"/>
        <w:rPr>
          <w:sz w:val="28"/>
          <w:szCs w:val="28"/>
        </w:rPr>
      </w:pPr>
    </w:p>
    <w:p w14:paraId="12C646C6" w14:textId="619084FE" w:rsidR="00D00182" w:rsidRPr="00426DE2" w:rsidRDefault="00426DE2" w:rsidP="00426DE2">
      <w:pPr>
        <w:rPr>
          <w:sz w:val="28"/>
          <w:szCs w:val="28"/>
          <w:u w:val="single"/>
        </w:rPr>
      </w:pPr>
      <w:r>
        <w:rPr>
          <w:sz w:val="28"/>
          <w:szCs w:val="28"/>
          <w:u w:val="single"/>
        </w:rPr>
        <w:t>RECRUITING AND ADVERTISING</w:t>
      </w:r>
    </w:p>
    <w:p w14:paraId="1CD36202" w14:textId="77777777" w:rsidR="00D00182" w:rsidRPr="00DF3F56" w:rsidRDefault="00D00182" w:rsidP="00D00182">
      <w:pPr>
        <w:numPr>
          <w:ilvl w:val="0"/>
          <w:numId w:val="27"/>
        </w:numPr>
        <w:kinsoku/>
        <w:jc w:val="both"/>
        <w:rPr>
          <w:sz w:val="28"/>
          <w:szCs w:val="28"/>
        </w:rPr>
      </w:pPr>
      <w:r w:rsidRPr="00DF3F56">
        <w:rPr>
          <w:sz w:val="28"/>
          <w:szCs w:val="28"/>
        </w:rPr>
        <w:t xml:space="preserve">Advertisements can be placed in local newspapers, internet sites, sent to local schools or community centers, or posted on bulletin boards at local hospitals, colleges or supermarkets. The newspaper will charge you a fee for each line in the advertisement. You will want your ad to be short and to the point so it is clear what the job is like, below are a few examples:  </w:t>
      </w:r>
      <w:r w:rsidRPr="00DF3F56">
        <w:rPr>
          <w:sz w:val="28"/>
          <w:szCs w:val="28"/>
        </w:rPr>
        <w:tab/>
      </w:r>
    </w:p>
    <w:p w14:paraId="7463A4D7" w14:textId="77777777" w:rsidR="00D00182" w:rsidRPr="00DF3F56" w:rsidRDefault="00D00182" w:rsidP="00D00182">
      <w:pPr>
        <w:numPr>
          <w:ilvl w:val="0"/>
          <w:numId w:val="27"/>
        </w:numPr>
        <w:tabs>
          <w:tab w:val="clear" w:pos="720"/>
          <w:tab w:val="num" w:pos="1440"/>
        </w:tabs>
        <w:kinsoku/>
        <w:ind w:left="1440" w:hanging="720"/>
        <w:rPr>
          <w:sz w:val="28"/>
          <w:szCs w:val="28"/>
        </w:rPr>
      </w:pPr>
      <w:r w:rsidRPr="00DF3F56">
        <w:rPr>
          <w:sz w:val="28"/>
          <w:szCs w:val="28"/>
        </w:rPr>
        <w:lastRenderedPageBreak/>
        <w:t>Personal Care Assistant to work 3 p.m.</w:t>
      </w:r>
      <w:r w:rsidRPr="00DF3F56">
        <w:rPr>
          <w:sz w:val="28"/>
          <w:szCs w:val="28"/>
        </w:rPr>
        <w:noBreakHyphen/>
        <w:t>11 p.m., Mon</w:t>
      </w:r>
      <w:r w:rsidRPr="00DF3F56">
        <w:rPr>
          <w:sz w:val="28"/>
          <w:szCs w:val="28"/>
        </w:rPr>
        <w:noBreakHyphen/>
        <w:t xml:space="preserve">Fri. Call... </w:t>
      </w:r>
    </w:p>
    <w:p w14:paraId="2DB7BC33" w14:textId="77777777" w:rsidR="00D00182" w:rsidRPr="00DF3F56" w:rsidRDefault="00D00182" w:rsidP="00D00182">
      <w:pPr>
        <w:numPr>
          <w:ilvl w:val="0"/>
          <w:numId w:val="27"/>
        </w:numPr>
        <w:tabs>
          <w:tab w:val="clear" w:pos="720"/>
          <w:tab w:val="num" w:pos="1440"/>
        </w:tabs>
        <w:kinsoku/>
        <w:ind w:left="1440" w:hanging="720"/>
        <w:rPr>
          <w:sz w:val="28"/>
          <w:szCs w:val="28"/>
        </w:rPr>
      </w:pPr>
      <w:r>
        <w:rPr>
          <w:sz w:val="28"/>
          <w:szCs w:val="28"/>
        </w:rPr>
        <w:t>Part</w:t>
      </w:r>
      <w:r>
        <w:rPr>
          <w:sz w:val="28"/>
          <w:szCs w:val="28"/>
        </w:rPr>
        <w:noBreakHyphen/>
        <w:t>time P</w:t>
      </w:r>
      <w:r w:rsidR="004F4955">
        <w:rPr>
          <w:sz w:val="28"/>
          <w:szCs w:val="28"/>
        </w:rPr>
        <w:t>A needed, prefer male. $11.00</w:t>
      </w:r>
      <w:r w:rsidRPr="00DF3F56">
        <w:rPr>
          <w:sz w:val="28"/>
          <w:szCs w:val="28"/>
        </w:rPr>
        <w:t>/hour. Call...</w:t>
      </w:r>
    </w:p>
    <w:p w14:paraId="7CBBC02C" w14:textId="77777777" w:rsidR="00D00182" w:rsidRPr="00DF3F56" w:rsidRDefault="00D00182" w:rsidP="00D00182">
      <w:pPr>
        <w:numPr>
          <w:ilvl w:val="0"/>
          <w:numId w:val="27"/>
        </w:numPr>
        <w:tabs>
          <w:tab w:val="clear" w:pos="720"/>
          <w:tab w:val="num" w:pos="1440"/>
        </w:tabs>
        <w:kinsoku/>
        <w:ind w:left="1440" w:hanging="720"/>
        <w:rPr>
          <w:sz w:val="28"/>
          <w:szCs w:val="28"/>
        </w:rPr>
      </w:pPr>
      <w:r>
        <w:rPr>
          <w:sz w:val="28"/>
          <w:szCs w:val="28"/>
        </w:rPr>
        <w:t>P</w:t>
      </w:r>
      <w:r w:rsidRPr="00DF3F56">
        <w:rPr>
          <w:sz w:val="28"/>
          <w:szCs w:val="28"/>
        </w:rPr>
        <w:t>A needed to assist person with disability. Call…</w:t>
      </w:r>
    </w:p>
    <w:p w14:paraId="49C85B69" w14:textId="77777777" w:rsidR="00D00182" w:rsidRPr="00DF3F56" w:rsidRDefault="00D00182" w:rsidP="00D00182">
      <w:pPr>
        <w:rPr>
          <w:sz w:val="28"/>
          <w:szCs w:val="28"/>
        </w:rPr>
      </w:pPr>
    </w:p>
    <w:p w14:paraId="266795B3" w14:textId="77777777" w:rsidR="00D00182" w:rsidRPr="00DF3F56" w:rsidRDefault="00D00182" w:rsidP="00D00182">
      <w:pPr>
        <w:jc w:val="both"/>
        <w:rPr>
          <w:sz w:val="28"/>
          <w:szCs w:val="28"/>
        </w:rPr>
      </w:pPr>
      <w:r w:rsidRPr="00DF3F56">
        <w:rPr>
          <w:sz w:val="28"/>
          <w:szCs w:val="28"/>
        </w:rPr>
        <w:t>It is not a good idea to include your address or your full name in the ad. For security reasons, we therefore recommend that you just put your first name and phone number in the ad.</w:t>
      </w:r>
    </w:p>
    <w:p w14:paraId="6EE6C399" w14:textId="77777777" w:rsidR="00D00182" w:rsidRPr="00DF3F56" w:rsidRDefault="00D00182" w:rsidP="00D00182">
      <w:pPr>
        <w:rPr>
          <w:sz w:val="28"/>
          <w:szCs w:val="28"/>
        </w:rPr>
      </w:pPr>
    </w:p>
    <w:p w14:paraId="25EAC10A" w14:textId="77777777" w:rsidR="00D00182" w:rsidRPr="00DF3F56" w:rsidRDefault="00D00182" w:rsidP="00D00182">
      <w:pPr>
        <w:jc w:val="both"/>
        <w:rPr>
          <w:sz w:val="28"/>
          <w:szCs w:val="28"/>
        </w:rPr>
      </w:pPr>
      <w:r w:rsidRPr="00DF3F56">
        <w:rPr>
          <w:sz w:val="28"/>
          <w:szCs w:val="28"/>
        </w:rPr>
        <w:t>When you send ads to be posted on bulletin boards, you can do a longer ad. Again, do not leave yourself unprotected by adding personal information.  Word of mouth is also an excellent way to recruit potential assistants.  Remember, in this program you can hire anyone you like</w:t>
      </w:r>
      <w:r w:rsidR="0047491A">
        <w:rPr>
          <w:sz w:val="28"/>
          <w:szCs w:val="28"/>
        </w:rPr>
        <w:t xml:space="preserve"> other than your spouse.</w:t>
      </w:r>
      <w:r w:rsidRPr="00DF3F56">
        <w:rPr>
          <w:sz w:val="28"/>
          <w:szCs w:val="28"/>
        </w:rPr>
        <w:t xml:space="preserve"> This means you can hire your neighbor, cousin, nephew or even grandchild.  Family members and friends are a very good source for backup coverage.</w:t>
      </w:r>
    </w:p>
    <w:p w14:paraId="39FC6B3C" w14:textId="77777777" w:rsidR="00D00182" w:rsidRPr="00DF3F56" w:rsidRDefault="00D00182" w:rsidP="00D00182">
      <w:pPr>
        <w:rPr>
          <w:sz w:val="28"/>
          <w:szCs w:val="28"/>
        </w:rPr>
      </w:pPr>
    </w:p>
    <w:p w14:paraId="23AAA508" w14:textId="77777777" w:rsidR="00D00182" w:rsidRPr="00DF3F56" w:rsidRDefault="00D00182" w:rsidP="00D00182">
      <w:pPr>
        <w:rPr>
          <w:sz w:val="28"/>
          <w:szCs w:val="28"/>
          <w:u w:val="single"/>
        </w:rPr>
      </w:pPr>
      <w:r w:rsidRPr="00DF3F56">
        <w:rPr>
          <w:sz w:val="28"/>
          <w:szCs w:val="28"/>
          <w:u w:val="single"/>
        </w:rPr>
        <w:t>TELEPHONE SCREENING</w:t>
      </w:r>
    </w:p>
    <w:p w14:paraId="17AE158D" w14:textId="77777777" w:rsidR="00D00182" w:rsidRPr="00DF3F56" w:rsidRDefault="00D00182" w:rsidP="00D00182">
      <w:pPr>
        <w:jc w:val="both"/>
        <w:rPr>
          <w:sz w:val="28"/>
          <w:szCs w:val="28"/>
        </w:rPr>
      </w:pPr>
      <w:r w:rsidRPr="00DF3F56">
        <w:rPr>
          <w:sz w:val="28"/>
          <w:szCs w:val="28"/>
        </w:rPr>
        <w:t>If your newspaper ad, posted notice, or word-of-mouth campaign has been successful, you will soon begin getting phone calls from applicants. When you talk to an applicant, you should begin to screen the applicant over the phone before you send an application, and certainly before you schedule a meeting to do an interview. You will probably not want to interview all the applicants. The telephone screening will assist you in deciding whom you would like to meet in person to interview.</w:t>
      </w:r>
    </w:p>
    <w:p w14:paraId="0C7D8523" w14:textId="77777777" w:rsidR="00D00182" w:rsidRPr="00DF3F56" w:rsidRDefault="00D00182" w:rsidP="00D00182">
      <w:pPr>
        <w:jc w:val="both"/>
        <w:rPr>
          <w:sz w:val="28"/>
          <w:szCs w:val="28"/>
        </w:rPr>
      </w:pPr>
    </w:p>
    <w:p w14:paraId="46694B0F" w14:textId="77777777" w:rsidR="00D00182" w:rsidRPr="00DF3F56" w:rsidRDefault="00D00182" w:rsidP="00D00182">
      <w:pPr>
        <w:jc w:val="both"/>
        <w:rPr>
          <w:sz w:val="28"/>
          <w:szCs w:val="28"/>
        </w:rPr>
      </w:pPr>
      <w:r w:rsidRPr="00DF3F56">
        <w:rPr>
          <w:sz w:val="28"/>
          <w:szCs w:val="28"/>
        </w:rPr>
        <w:t xml:space="preserve">Tell the applicant the hours you will need someone to work. Outline what tasks must be performed. If lifting is required, specifically state the amount you expect the person to be able to lift. (i.e. 40 pounds*) </w:t>
      </w:r>
      <w:r w:rsidRPr="00DF3F56">
        <w:rPr>
          <w:sz w:val="28"/>
          <w:szCs w:val="28"/>
        </w:rPr>
        <w:tab/>
      </w:r>
    </w:p>
    <w:p w14:paraId="507152E5" w14:textId="77777777" w:rsidR="00D00182" w:rsidRPr="00DF3F56" w:rsidRDefault="00D00182" w:rsidP="00D00182">
      <w:pPr>
        <w:ind w:firstLine="720"/>
        <w:jc w:val="both"/>
        <w:rPr>
          <w:sz w:val="28"/>
          <w:szCs w:val="28"/>
        </w:rPr>
      </w:pPr>
      <w:r w:rsidRPr="00DF3F56">
        <w:rPr>
          <w:sz w:val="28"/>
          <w:szCs w:val="28"/>
        </w:rPr>
        <w:t>* Please note here that providing assistance while transferring could be/is considered lifting</w:t>
      </w:r>
      <w:r>
        <w:rPr>
          <w:sz w:val="28"/>
          <w:szCs w:val="28"/>
        </w:rPr>
        <w:t xml:space="preserve"> so </w:t>
      </w:r>
      <w:r w:rsidRPr="00DF3F56">
        <w:rPr>
          <w:sz w:val="28"/>
          <w:szCs w:val="28"/>
        </w:rPr>
        <w:t>know your body weight</w:t>
      </w:r>
      <w:r>
        <w:rPr>
          <w:sz w:val="28"/>
          <w:szCs w:val="28"/>
        </w:rPr>
        <w:t>.</w:t>
      </w:r>
    </w:p>
    <w:p w14:paraId="2685E9DE" w14:textId="77777777" w:rsidR="00D00182" w:rsidRPr="00DF3F56" w:rsidRDefault="00D00182" w:rsidP="00D00182">
      <w:pPr>
        <w:jc w:val="both"/>
        <w:rPr>
          <w:sz w:val="28"/>
          <w:szCs w:val="28"/>
        </w:rPr>
      </w:pPr>
    </w:p>
    <w:p w14:paraId="7A69B8D8" w14:textId="77777777" w:rsidR="00D00182" w:rsidRPr="00DF3F56" w:rsidRDefault="00D00182" w:rsidP="00D00182">
      <w:pPr>
        <w:jc w:val="both"/>
        <w:rPr>
          <w:sz w:val="28"/>
          <w:szCs w:val="28"/>
        </w:rPr>
      </w:pPr>
      <w:r w:rsidRPr="00DF3F56">
        <w:rPr>
          <w:sz w:val="28"/>
          <w:szCs w:val="28"/>
        </w:rPr>
        <w:t>During the screening process, it will be worth your while to be completely honest abou</w:t>
      </w:r>
      <w:r>
        <w:rPr>
          <w:sz w:val="28"/>
          <w:szCs w:val="28"/>
        </w:rPr>
        <w:t>t the tasks you expect your assistant</w:t>
      </w:r>
      <w:r w:rsidRPr="00DF3F56">
        <w:rPr>
          <w:sz w:val="28"/>
          <w:szCs w:val="28"/>
        </w:rPr>
        <w:t xml:space="preserve"> to perform with/for you.  For inst</w:t>
      </w:r>
      <w:r>
        <w:rPr>
          <w:sz w:val="28"/>
          <w:szCs w:val="28"/>
        </w:rPr>
        <w:t>ance, as you describe to an assistant</w:t>
      </w:r>
      <w:r w:rsidRPr="00DF3F56">
        <w:rPr>
          <w:sz w:val="28"/>
          <w:szCs w:val="28"/>
        </w:rPr>
        <w:t xml:space="preserve"> that you would like assistance with showering, you may want to highlight the fact that you need someone to scrub your feet/between your </w:t>
      </w:r>
      <w:r>
        <w:rPr>
          <w:sz w:val="28"/>
          <w:szCs w:val="28"/>
        </w:rPr>
        <w:t>toes etc. To an experienced assistant</w:t>
      </w:r>
      <w:r w:rsidRPr="00DF3F56">
        <w:rPr>
          <w:sz w:val="28"/>
          <w:szCs w:val="28"/>
        </w:rPr>
        <w:t xml:space="preserve">, this will be useful information.  To someone who is brand-new this may be information crucial to the decision on whether or not to take the job you propose.  </w:t>
      </w:r>
    </w:p>
    <w:p w14:paraId="44E53672" w14:textId="77777777" w:rsidR="00D00182" w:rsidRPr="00DF3F56" w:rsidRDefault="00D00182" w:rsidP="00D00182">
      <w:pPr>
        <w:jc w:val="both"/>
        <w:rPr>
          <w:sz w:val="28"/>
          <w:szCs w:val="28"/>
        </w:rPr>
      </w:pPr>
    </w:p>
    <w:p w14:paraId="2866968C" w14:textId="77777777" w:rsidR="00D00182" w:rsidRPr="00DF3F56" w:rsidRDefault="00D00182" w:rsidP="00D00182">
      <w:pPr>
        <w:jc w:val="both"/>
        <w:rPr>
          <w:sz w:val="28"/>
          <w:szCs w:val="28"/>
        </w:rPr>
      </w:pPr>
      <w:r>
        <w:rPr>
          <w:sz w:val="28"/>
          <w:szCs w:val="28"/>
        </w:rPr>
        <w:t>The long and the short of it is that</w:t>
      </w:r>
      <w:r w:rsidRPr="00DF3F56">
        <w:rPr>
          <w:sz w:val="28"/>
          <w:szCs w:val="28"/>
        </w:rPr>
        <w:t xml:space="preserve"> if someone is squeamish about doing what you need them to do -- or just plain unable to do it -- you can save yourself and the prospective employee time and effort by finding this out as quickly as is possible.  Also, by developing this brutally honest approach, you can ensure that you will never be faced with an a</w:t>
      </w:r>
      <w:r>
        <w:rPr>
          <w:sz w:val="28"/>
          <w:szCs w:val="28"/>
        </w:rPr>
        <w:t>ssistant</w:t>
      </w:r>
      <w:r w:rsidRPr="00DF3F56">
        <w:rPr>
          <w:sz w:val="28"/>
          <w:szCs w:val="28"/>
        </w:rPr>
        <w:t xml:space="preserve"> (already in your home) who says to you: </w:t>
      </w:r>
    </w:p>
    <w:p w14:paraId="02AA3841" w14:textId="77777777" w:rsidR="00D00182" w:rsidRPr="00DF3F56" w:rsidRDefault="00D00182" w:rsidP="00D00182">
      <w:pPr>
        <w:rPr>
          <w:sz w:val="28"/>
          <w:szCs w:val="28"/>
        </w:rPr>
      </w:pPr>
    </w:p>
    <w:p w14:paraId="573CBC5A" w14:textId="77777777" w:rsidR="00D00182" w:rsidRPr="00DF3F56" w:rsidRDefault="00D00182" w:rsidP="00D00182">
      <w:pPr>
        <w:rPr>
          <w:sz w:val="28"/>
          <w:szCs w:val="28"/>
        </w:rPr>
      </w:pPr>
      <w:r w:rsidRPr="00DF3F56">
        <w:rPr>
          <w:sz w:val="28"/>
          <w:szCs w:val="28"/>
        </w:rPr>
        <w:t xml:space="preserve">"You never told me..." X -- or "I'm not doing </w:t>
      </w:r>
      <w:r w:rsidRPr="00DF3F56">
        <w:rPr>
          <w:b/>
          <w:sz w:val="28"/>
          <w:szCs w:val="28"/>
          <w:u w:val="single"/>
        </w:rPr>
        <w:t>that</w:t>
      </w:r>
      <w:r w:rsidRPr="00DF3F56">
        <w:rPr>
          <w:b/>
          <w:sz w:val="28"/>
          <w:szCs w:val="28"/>
        </w:rPr>
        <w:t>!</w:t>
      </w:r>
      <w:r w:rsidRPr="00DF3F56">
        <w:rPr>
          <w:sz w:val="28"/>
          <w:szCs w:val="28"/>
        </w:rPr>
        <w:t>"</w:t>
      </w:r>
    </w:p>
    <w:p w14:paraId="50129F04" w14:textId="77777777" w:rsidR="00D00182" w:rsidRPr="00DF3F56" w:rsidRDefault="00D00182" w:rsidP="00D00182">
      <w:pPr>
        <w:pStyle w:val="Header"/>
        <w:tabs>
          <w:tab w:val="clear" w:pos="4320"/>
          <w:tab w:val="clear" w:pos="8640"/>
        </w:tabs>
        <w:rPr>
          <w:sz w:val="28"/>
          <w:szCs w:val="28"/>
        </w:rPr>
      </w:pPr>
    </w:p>
    <w:p w14:paraId="756B3085" w14:textId="77777777" w:rsidR="00D00182" w:rsidRPr="00DF3F56" w:rsidRDefault="00D00182" w:rsidP="00D00182">
      <w:pPr>
        <w:rPr>
          <w:sz w:val="28"/>
          <w:szCs w:val="28"/>
        </w:rPr>
      </w:pPr>
      <w:r w:rsidRPr="00DF3F56">
        <w:rPr>
          <w:sz w:val="28"/>
          <w:szCs w:val="28"/>
        </w:rPr>
        <w:lastRenderedPageBreak/>
        <w:t>Some questions that may help you when screening applicants over the phone are:</w:t>
      </w:r>
    </w:p>
    <w:p w14:paraId="2C3156E1" w14:textId="77777777" w:rsidR="00D00182" w:rsidRPr="00DF3F56" w:rsidRDefault="00D00182" w:rsidP="00D00182">
      <w:pPr>
        <w:rPr>
          <w:sz w:val="28"/>
          <w:szCs w:val="28"/>
        </w:rPr>
      </w:pPr>
    </w:p>
    <w:p w14:paraId="7BDEB340" w14:textId="77777777" w:rsidR="00D00182" w:rsidRPr="00DF3F56" w:rsidRDefault="00D00182" w:rsidP="00D00182">
      <w:pPr>
        <w:rPr>
          <w:sz w:val="28"/>
          <w:szCs w:val="28"/>
        </w:rPr>
      </w:pPr>
      <w:r w:rsidRPr="00DF3F56">
        <w:rPr>
          <w:sz w:val="28"/>
          <w:szCs w:val="28"/>
        </w:rPr>
        <w:t>1.  Have you ever been a Personal Assistant or have you done similar work?</w:t>
      </w:r>
    </w:p>
    <w:p w14:paraId="298FA353" w14:textId="77777777" w:rsidR="00D00182" w:rsidRPr="00DF3F56" w:rsidRDefault="00D00182" w:rsidP="00D00182">
      <w:pPr>
        <w:rPr>
          <w:sz w:val="28"/>
          <w:szCs w:val="28"/>
        </w:rPr>
      </w:pPr>
    </w:p>
    <w:p w14:paraId="06797169" w14:textId="77777777" w:rsidR="00D00182" w:rsidRPr="00DF3F56" w:rsidRDefault="00D00182" w:rsidP="00D00182">
      <w:pPr>
        <w:rPr>
          <w:sz w:val="28"/>
          <w:szCs w:val="28"/>
        </w:rPr>
      </w:pPr>
      <w:r w:rsidRPr="00DF3F56">
        <w:rPr>
          <w:sz w:val="28"/>
          <w:szCs w:val="28"/>
        </w:rPr>
        <w:t>2.  If so, where did you work? What were some of the job tasks? How long did you work there?</w:t>
      </w:r>
    </w:p>
    <w:p w14:paraId="7C007CD7" w14:textId="77777777" w:rsidR="00D00182" w:rsidRPr="00DF3F56" w:rsidRDefault="00D00182" w:rsidP="00D00182">
      <w:pPr>
        <w:rPr>
          <w:sz w:val="28"/>
          <w:szCs w:val="28"/>
        </w:rPr>
      </w:pPr>
    </w:p>
    <w:p w14:paraId="39C2510C" w14:textId="77777777" w:rsidR="00D00182" w:rsidRPr="00DF3F56" w:rsidRDefault="00D00182" w:rsidP="00D00182">
      <w:pPr>
        <w:rPr>
          <w:sz w:val="28"/>
          <w:szCs w:val="28"/>
        </w:rPr>
      </w:pPr>
      <w:r w:rsidRPr="00DF3F56">
        <w:rPr>
          <w:sz w:val="28"/>
          <w:szCs w:val="28"/>
        </w:rPr>
        <w:t xml:space="preserve">3.  What time during the week are you available to work? </w:t>
      </w:r>
    </w:p>
    <w:p w14:paraId="6EAC0675" w14:textId="77777777" w:rsidR="00D00182" w:rsidRPr="00DF3F56" w:rsidRDefault="00D00182" w:rsidP="00D00182">
      <w:pPr>
        <w:rPr>
          <w:sz w:val="28"/>
          <w:szCs w:val="28"/>
        </w:rPr>
      </w:pPr>
    </w:p>
    <w:p w14:paraId="5880B32F" w14:textId="77777777" w:rsidR="00D00182" w:rsidRDefault="00D00182" w:rsidP="00D00182">
      <w:pPr>
        <w:rPr>
          <w:sz w:val="28"/>
          <w:szCs w:val="28"/>
        </w:rPr>
      </w:pPr>
      <w:r w:rsidRPr="00DF3F56">
        <w:rPr>
          <w:sz w:val="28"/>
          <w:szCs w:val="28"/>
        </w:rPr>
        <w:t xml:space="preserve">4.  How do you feel about assisting me with my personal needs (i.e. bathing, toileting, shaving)? </w:t>
      </w:r>
    </w:p>
    <w:p w14:paraId="5C66F581" w14:textId="77777777" w:rsidR="00D00182" w:rsidRPr="00DF3F56" w:rsidRDefault="00D00182" w:rsidP="00D00182">
      <w:pPr>
        <w:rPr>
          <w:sz w:val="28"/>
          <w:szCs w:val="28"/>
        </w:rPr>
      </w:pPr>
    </w:p>
    <w:p w14:paraId="74E5311F" w14:textId="77777777" w:rsidR="00D00182" w:rsidRPr="00DF3F56" w:rsidRDefault="00D00182" w:rsidP="00D00182">
      <w:pPr>
        <w:rPr>
          <w:sz w:val="28"/>
          <w:szCs w:val="28"/>
        </w:rPr>
      </w:pPr>
      <w:r w:rsidRPr="00DF3F56">
        <w:rPr>
          <w:sz w:val="28"/>
          <w:szCs w:val="28"/>
        </w:rPr>
        <w:t xml:space="preserve">5. How do you feel about housekeeping chores? </w:t>
      </w:r>
    </w:p>
    <w:p w14:paraId="179A7B9C" w14:textId="77777777" w:rsidR="00D00182" w:rsidRPr="00DF3F56" w:rsidRDefault="00D00182" w:rsidP="00D00182">
      <w:pPr>
        <w:rPr>
          <w:sz w:val="28"/>
          <w:szCs w:val="28"/>
        </w:rPr>
      </w:pPr>
    </w:p>
    <w:p w14:paraId="1C84C134" w14:textId="77777777" w:rsidR="00D00182" w:rsidRPr="00DF3F56" w:rsidRDefault="00D00182" w:rsidP="00D00182">
      <w:pPr>
        <w:rPr>
          <w:sz w:val="28"/>
          <w:szCs w:val="28"/>
        </w:rPr>
      </w:pPr>
      <w:r w:rsidRPr="00DF3F56">
        <w:rPr>
          <w:sz w:val="28"/>
          <w:szCs w:val="28"/>
        </w:rPr>
        <w:t xml:space="preserve">6. Are there any household chores you are not willing to do? </w:t>
      </w:r>
    </w:p>
    <w:p w14:paraId="2BF49DD7" w14:textId="77777777" w:rsidR="00D00182" w:rsidRPr="00DF3F56" w:rsidRDefault="00D00182" w:rsidP="00D00182">
      <w:pPr>
        <w:rPr>
          <w:sz w:val="28"/>
          <w:szCs w:val="28"/>
        </w:rPr>
      </w:pPr>
    </w:p>
    <w:p w14:paraId="6258128D" w14:textId="77777777" w:rsidR="00D00182" w:rsidRPr="00DF3F56" w:rsidRDefault="00D00182" w:rsidP="00D00182">
      <w:pPr>
        <w:rPr>
          <w:sz w:val="28"/>
          <w:szCs w:val="28"/>
        </w:rPr>
      </w:pPr>
      <w:r w:rsidRPr="00DF3F56">
        <w:rPr>
          <w:sz w:val="28"/>
          <w:szCs w:val="28"/>
        </w:rPr>
        <w:t>7. Can you cook?</w:t>
      </w:r>
    </w:p>
    <w:p w14:paraId="67CC9611" w14:textId="77777777" w:rsidR="00D00182" w:rsidRPr="00DF3F56" w:rsidRDefault="00D00182" w:rsidP="00D00182">
      <w:pPr>
        <w:rPr>
          <w:sz w:val="28"/>
          <w:szCs w:val="28"/>
        </w:rPr>
      </w:pPr>
    </w:p>
    <w:p w14:paraId="2EA60B21" w14:textId="77777777" w:rsidR="00D00182" w:rsidRPr="00DF3F56" w:rsidRDefault="00D00182" w:rsidP="00D00182">
      <w:pPr>
        <w:rPr>
          <w:sz w:val="28"/>
          <w:szCs w:val="28"/>
        </w:rPr>
      </w:pPr>
      <w:r w:rsidRPr="00DF3F56">
        <w:rPr>
          <w:sz w:val="28"/>
          <w:szCs w:val="28"/>
        </w:rPr>
        <w:t xml:space="preserve">8. What dishes do you like to cook? </w:t>
      </w:r>
    </w:p>
    <w:p w14:paraId="3305BB9E" w14:textId="77777777" w:rsidR="00D00182" w:rsidRPr="00DF3F56" w:rsidRDefault="00D00182" w:rsidP="00D00182">
      <w:pPr>
        <w:rPr>
          <w:sz w:val="28"/>
          <w:szCs w:val="28"/>
        </w:rPr>
      </w:pPr>
    </w:p>
    <w:p w14:paraId="7DFB72F0" w14:textId="77777777" w:rsidR="00D00182" w:rsidRPr="00DF3F56" w:rsidRDefault="00D00182" w:rsidP="00D00182">
      <w:pPr>
        <w:rPr>
          <w:sz w:val="28"/>
          <w:szCs w:val="28"/>
        </w:rPr>
      </w:pPr>
      <w:r w:rsidRPr="00DF3F56">
        <w:rPr>
          <w:sz w:val="28"/>
          <w:szCs w:val="28"/>
        </w:rPr>
        <w:t xml:space="preserve">9. Are you 18 years of age or older? </w:t>
      </w:r>
    </w:p>
    <w:p w14:paraId="32755986" w14:textId="77777777" w:rsidR="00D00182" w:rsidRPr="00DF3F56" w:rsidRDefault="00D00182" w:rsidP="00D00182">
      <w:pPr>
        <w:rPr>
          <w:sz w:val="28"/>
          <w:szCs w:val="28"/>
        </w:rPr>
      </w:pPr>
    </w:p>
    <w:p w14:paraId="5AF838BA" w14:textId="77777777" w:rsidR="00D00182" w:rsidRPr="00DF3F56" w:rsidRDefault="00D00182" w:rsidP="00D00182">
      <w:pPr>
        <w:rPr>
          <w:sz w:val="28"/>
          <w:szCs w:val="28"/>
        </w:rPr>
      </w:pPr>
      <w:r w:rsidRPr="00DF3F56">
        <w:rPr>
          <w:sz w:val="28"/>
          <w:szCs w:val="28"/>
        </w:rPr>
        <w:t xml:space="preserve">10.  Do you have transportation </w:t>
      </w:r>
      <w:r w:rsidR="0047491A">
        <w:rPr>
          <w:sz w:val="28"/>
          <w:szCs w:val="28"/>
        </w:rPr>
        <w:t xml:space="preserve">you can utilize </w:t>
      </w:r>
      <w:r w:rsidRPr="00DF3F56">
        <w:rPr>
          <w:sz w:val="28"/>
          <w:szCs w:val="28"/>
        </w:rPr>
        <w:t xml:space="preserve">that will get you to the jobs? </w:t>
      </w:r>
    </w:p>
    <w:p w14:paraId="7FA5299C" w14:textId="77777777" w:rsidR="00D00182" w:rsidRPr="00DF3F56" w:rsidRDefault="00D00182" w:rsidP="00D00182">
      <w:pPr>
        <w:rPr>
          <w:sz w:val="28"/>
          <w:szCs w:val="28"/>
        </w:rPr>
      </w:pPr>
    </w:p>
    <w:p w14:paraId="7E3A310A" w14:textId="77777777" w:rsidR="00D00182" w:rsidRPr="00DF3F56" w:rsidRDefault="00D00182" w:rsidP="00D00182">
      <w:pPr>
        <w:rPr>
          <w:sz w:val="28"/>
          <w:szCs w:val="28"/>
        </w:rPr>
      </w:pPr>
      <w:r w:rsidRPr="00DF3F56">
        <w:rPr>
          <w:sz w:val="28"/>
          <w:szCs w:val="28"/>
        </w:rPr>
        <w:t xml:space="preserve">11. Are you able to perform all the duties of the job as I have outlined them? </w:t>
      </w:r>
    </w:p>
    <w:p w14:paraId="19785814" w14:textId="77777777" w:rsidR="00D00182" w:rsidRPr="00DF3F56" w:rsidRDefault="00D00182" w:rsidP="00D00182">
      <w:pPr>
        <w:rPr>
          <w:sz w:val="28"/>
          <w:szCs w:val="28"/>
        </w:rPr>
      </w:pPr>
    </w:p>
    <w:p w14:paraId="38D7AC17" w14:textId="77777777" w:rsidR="00D00182" w:rsidRDefault="00D00182" w:rsidP="00D00182">
      <w:pPr>
        <w:rPr>
          <w:sz w:val="28"/>
          <w:szCs w:val="28"/>
        </w:rPr>
      </w:pPr>
      <w:r w:rsidRPr="00D52593">
        <w:rPr>
          <w:sz w:val="28"/>
          <w:szCs w:val="28"/>
        </w:rPr>
        <w:t>12. It may be a good idea to let them know that they will be subject to a criminal background check and a health assessment/PPD prior to being hired.</w:t>
      </w:r>
    </w:p>
    <w:p w14:paraId="44F1CA5E" w14:textId="77777777" w:rsidR="00D00182" w:rsidRPr="00DF3F56" w:rsidRDefault="00D00182" w:rsidP="00D00182">
      <w:pPr>
        <w:rPr>
          <w:sz w:val="28"/>
          <w:szCs w:val="28"/>
        </w:rPr>
      </w:pPr>
    </w:p>
    <w:p w14:paraId="0AED5417" w14:textId="77777777" w:rsidR="00D00182" w:rsidRPr="00DF3F56" w:rsidRDefault="00D00182" w:rsidP="00D00182">
      <w:pPr>
        <w:rPr>
          <w:sz w:val="28"/>
          <w:szCs w:val="28"/>
        </w:rPr>
      </w:pPr>
      <w:r w:rsidRPr="00DF3F56">
        <w:rPr>
          <w:sz w:val="28"/>
          <w:szCs w:val="28"/>
        </w:rPr>
        <w:t>These are just a few suggestions for screening applicants over the phone. If you listen carefully to what the person says, you may get a sense of the person's attitude. Only select people who sound extremely good to you for a formal interview.</w:t>
      </w:r>
    </w:p>
    <w:p w14:paraId="4DBFA4F6" w14:textId="77777777" w:rsidR="00D00182" w:rsidRPr="00DF3F56" w:rsidRDefault="00D00182" w:rsidP="00D00182">
      <w:pPr>
        <w:rPr>
          <w:sz w:val="28"/>
          <w:szCs w:val="28"/>
        </w:rPr>
      </w:pPr>
    </w:p>
    <w:p w14:paraId="4C284A75" w14:textId="77777777" w:rsidR="00D00182" w:rsidRPr="00DF3F56" w:rsidRDefault="00D00182" w:rsidP="00D00182">
      <w:pPr>
        <w:rPr>
          <w:sz w:val="28"/>
          <w:szCs w:val="28"/>
        </w:rPr>
      </w:pPr>
      <w:r w:rsidRPr="00DF3F56">
        <w:rPr>
          <w:sz w:val="28"/>
          <w:szCs w:val="28"/>
        </w:rPr>
        <w:t>Once you have completed screening over the phone and decided that you want to do a formal interview, you can schedule the individual for a face</w:t>
      </w:r>
      <w:r w:rsidRPr="00DF3F56">
        <w:rPr>
          <w:sz w:val="28"/>
          <w:szCs w:val="28"/>
        </w:rPr>
        <w:noBreakHyphen/>
        <w:t>to</w:t>
      </w:r>
      <w:r w:rsidRPr="00DF3F56">
        <w:rPr>
          <w:sz w:val="28"/>
          <w:szCs w:val="28"/>
        </w:rPr>
        <w:noBreakHyphen/>
        <w:t>face (in</w:t>
      </w:r>
      <w:r w:rsidRPr="00DF3F56">
        <w:rPr>
          <w:sz w:val="28"/>
          <w:szCs w:val="28"/>
        </w:rPr>
        <w:noBreakHyphen/>
        <w:t>person) interview.</w:t>
      </w:r>
    </w:p>
    <w:p w14:paraId="40BD4338" w14:textId="77777777" w:rsidR="00D00182" w:rsidRPr="00DF3F56" w:rsidRDefault="00D00182" w:rsidP="00D00182">
      <w:pPr>
        <w:rPr>
          <w:sz w:val="28"/>
          <w:szCs w:val="28"/>
        </w:rPr>
      </w:pPr>
    </w:p>
    <w:p w14:paraId="37C89795" w14:textId="71D2A29C" w:rsidR="00D00182" w:rsidRPr="00426DE2" w:rsidRDefault="00426DE2" w:rsidP="00426DE2">
      <w:pPr>
        <w:rPr>
          <w:sz w:val="28"/>
          <w:szCs w:val="28"/>
          <w:u w:val="single"/>
        </w:rPr>
      </w:pPr>
      <w:r w:rsidRPr="00426DE2">
        <w:rPr>
          <w:sz w:val="28"/>
          <w:szCs w:val="28"/>
          <w:u w:val="single"/>
        </w:rPr>
        <w:t>THE INTERVIEW</w:t>
      </w:r>
    </w:p>
    <w:p w14:paraId="3A539E47" w14:textId="77777777" w:rsidR="00D00182" w:rsidRPr="00DF3F56" w:rsidRDefault="00D00182" w:rsidP="00D00182">
      <w:pPr>
        <w:rPr>
          <w:sz w:val="28"/>
          <w:szCs w:val="28"/>
        </w:rPr>
      </w:pPr>
      <w:r w:rsidRPr="00DF3F56">
        <w:rPr>
          <w:sz w:val="28"/>
          <w:szCs w:val="28"/>
        </w:rPr>
        <w:t xml:space="preserve">If you would like, WNYIL will provide you with a place to interview applicant(s). It is not a requirement, but you may feel safer. We suggest that you at least find a neutral space. If you live in an apartment building, you might meet an applicant in the apartment's community room. </w:t>
      </w:r>
      <w:r w:rsidRPr="00DF3F56">
        <w:rPr>
          <w:b/>
          <w:sz w:val="28"/>
          <w:szCs w:val="28"/>
        </w:rPr>
        <w:t xml:space="preserve">Should you wish to interview applicants at WNYIL, you need to call ahead to schedule a time. </w:t>
      </w:r>
      <w:r w:rsidRPr="00DF3F56">
        <w:rPr>
          <w:sz w:val="28"/>
          <w:szCs w:val="28"/>
        </w:rPr>
        <w:t>When an applicant formally meets with you face</w:t>
      </w:r>
      <w:r w:rsidRPr="00DF3F56">
        <w:rPr>
          <w:sz w:val="28"/>
          <w:szCs w:val="28"/>
        </w:rPr>
        <w:noBreakHyphen/>
        <w:t>to</w:t>
      </w:r>
      <w:r w:rsidRPr="00DF3F56">
        <w:rPr>
          <w:sz w:val="28"/>
          <w:szCs w:val="28"/>
        </w:rPr>
        <w:noBreakHyphen/>
        <w:t>face, you should introduce yourself and try to make the applicant feel comfortable.</w:t>
      </w:r>
    </w:p>
    <w:p w14:paraId="34EBE402" w14:textId="77777777" w:rsidR="00D00182" w:rsidRPr="00DF3F56" w:rsidRDefault="00D00182" w:rsidP="00D00182">
      <w:pPr>
        <w:rPr>
          <w:sz w:val="28"/>
          <w:szCs w:val="28"/>
        </w:rPr>
      </w:pPr>
    </w:p>
    <w:p w14:paraId="5896EEE0" w14:textId="77777777" w:rsidR="00D00182" w:rsidRPr="00DF3F56" w:rsidRDefault="00D00182" w:rsidP="00D00182">
      <w:pPr>
        <w:rPr>
          <w:sz w:val="28"/>
          <w:szCs w:val="28"/>
        </w:rPr>
      </w:pPr>
      <w:r w:rsidRPr="00DF3F56">
        <w:rPr>
          <w:sz w:val="28"/>
          <w:szCs w:val="28"/>
        </w:rPr>
        <w:t>The following are some suggestions that may help when you interview:</w:t>
      </w:r>
    </w:p>
    <w:p w14:paraId="3156F286" w14:textId="77777777" w:rsidR="00D00182" w:rsidRPr="00DF3F56" w:rsidRDefault="00D00182" w:rsidP="00D00182">
      <w:pPr>
        <w:rPr>
          <w:sz w:val="28"/>
          <w:szCs w:val="28"/>
        </w:rPr>
      </w:pPr>
    </w:p>
    <w:p w14:paraId="6FA2CEC7" w14:textId="77777777" w:rsidR="00D00182" w:rsidRPr="00DF3F56" w:rsidRDefault="00D00182" w:rsidP="00D00182">
      <w:pPr>
        <w:rPr>
          <w:sz w:val="28"/>
          <w:szCs w:val="28"/>
        </w:rPr>
      </w:pPr>
      <w:r w:rsidRPr="00DF3F56">
        <w:rPr>
          <w:sz w:val="28"/>
          <w:szCs w:val="28"/>
        </w:rPr>
        <w:t xml:space="preserve">Explain </w:t>
      </w:r>
      <w:r w:rsidRPr="00DF3F56">
        <w:rPr>
          <w:i/>
          <w:sz w:val="28"/>
          <w:szCs w:val="28"/>
          <w:u w:val="single"/>
        </w:rPr>
        <w:t xml:space="preserve">everything </w:t>
      </w:r>
      <w:r w:rsidRPr="00DF3F56">
        <w:rPr>
          <w:sz w:val="28"/>
          <w:szCs w:val="28"/>
        </w:rPr>
        <w:t>the job includes. It is important for you to be very specific. You may want to develop a job description or a detailed written list of tasks to share with the applicant. Use this part of the interview to assess whether she/he is serious about listening to you.</w:t>
      </w:r>
    </w:p>
    <w:p w14:paraId="53E388CD" w14:textId="77777777" w:rsidR="00D00182" w:rsidRDefault="00D00182" w:rsidP="00D00182">
      <w:pPr>
        <w:rPr>
          <w:sz w:val="28"/>
          <w:szCs w:val="28"/>
        </w:rPr>
      </w:pPr>
    </w:p>
    <w:p w14:paraId="5B03F883" w14:textId="77777777" w:rsidR="00D00182" w:rsidRPr="00DF3F56" w:rsidRDefault="00D00182" w:rsidP="00D00182">
      <w:pPr>
        <w:rPr>
          <w:sz w:val="28"/>
          <w:szCs w:val="28"/>
        </w:rPr>
      </w:pPr>
    </w:p>
    <w:p w14:paraId="4261A3D7" w14:textId="77777777" w:rsidR="00D00182" w:rsidRPr="00DF3F56" w:rsidRDefault="00D00182" w:rsidP="00D00182">
      <w:pPr>
        <w:rPr>
          <w:sz w:val="28"/>
          <w:szCs w:val="28"/>
        </w:rPr>
      </w:pPr>
      <w:r w:rsidRPr="00DF3F56">
        <w:rPr>
          <w:sz w:val="28"/>
          <w:szCs w:val="28"/>
        </w:rPr>
        <w:t>Explain your expectations. It is important for the applicant to know that the tasks you listed are required and must be completed in a timely fashion.</w:t>
      </w:r>
    </w:p>
    <w:p w14:paraId="36D73850" w14:textId="77777777" w:rsidR="00D00182" w:rsidRPr="00DF3F56" w:rsidRDefault="00D00182" w:rsidP="00D00182">
      <w:pPr>
        <w:rPr>
          <w:sz w:val="28"/>
          <w:szCs w:val="28"/>
        </w:rPr>
      </w:pPr>
    </w:p>
    <w:p w14:paraId="79981A4B" w14:textId="77777777" w:rsidR="00D00182" w:rsidRPr="00DF3F56" w:rsidRDefault="00D00182" w:rsidP="00D00182">
      <w:pPr>
        <w:rPr>
          <w:sz w:val="28"/>
          <w:szCs w:val="28"/>
        </w:rPr>
      </w:pPr>
      <w:r w:rsidRPr="00DF3F56">
        <w:rPr>
          <w:sz w:val="28"/>
          <w:szCs w:val="28"/>
        </w:rPr>
        <w:t>While personality is separate from skill, you will have a more pleasant relationship if the person you hire has the same attitude about work as you do.</w:t>
      </w:r>
    </w:p>
    <w:p w14:paraId="5B35A927" w14:textId="77777777" w:rsidR="00D00182" w:rsidRPr="00DF3F56" w:rsidRDefault="00D00182" w:rsidP="00D00182">
      <w:pPr>
        <w:rPr>
          <w:sz w:val="28"/>
          <w:szCs w:val="28"/>
        </w:rPr>
      </w:pPr>
    </w:p>
    <w:p w14:paraId="34A72B63" w14:textId="77777777" w:rsidR="00D00182" w:rsidRPr="00DF3F56" w:rsidRDefault="00D00182" w:rsidP="00D00182">
      <w:pPr>
        <w:rPr>
          <w:sz w:val="28"/>
          <w:szCs w:val="28"/>
        </w:rPr>
      </w:pPr>
      <w:r w:rsidRPr="00DF3F56">
        <w:rPr>
          <w:sz w:val="28"/>
          <w:szCs w:val="28"/>
        </w:rPr>
        <w:t>Ask the applicant if they are comfortable with the list of tasks. Make sure they understand all the responsibilities listed.</w:t>
      </w:r>
    </w:p>
    <w:p w14:paraId="0C38563A" w14:textId="77777777" w:rsidR="00D00182" w:rsidRPr="00DF3F56" w:rsidRDefault="00D00182" w:rsidP="00D00182">
      <w:pPr>
        <w:rPr>
          <w:sz w:val="28"/>
          <w:szCs w:val="28"/>
        </w:rPr>
      </w:pPr>
    </w:p>
    <w:p w14:paraId="685099B4" w14:textId="77777777" w:rsidR="00D00182" w:rsidRPr="00DF3F56" w:rsidRDefault="00D00182" w:rsidP="00D00182">
      <w:pPr>
        <w:rPr>
          <w:sz w:val="28"/>
          <w:szCs w:val="28"/>
        </w:rPr>
      </w:pPr>
      <w:r w:rsidRPr="00DF3F56">
        <w:rPr>
          <w:sz w:val="28"/>
          <w:szCs w:val="28"/>
        </w:rPr>
        <w:t>Make sure you review the application form carefully. Be sure it is filled out completely</w:t>
      </w:r>
    </w:p>
    <w:p w14:paraId="772575CA" w14:textId="77777777" w:rsidR="00D00182" w:rsidRPr="00DF3F56" w:rsidRDefault="00D00182" w:rsidP="00D00182">
      <w:pPr>
        <w:rPr>
          <w:sz w:val="28"/>
          <w:szCs w:val="28"/>
        </w:rPr>
      </w:pPr>
    </w:p>
    <w:p w14:paraId="7324B9B2" w14:textId="77777777" w:rsidR="00D00182" w:rsidRPr="00DF3F56" w:rsidRDefault="00D00182" w:rsidP="00D00182">
      <w:pPr>
        <w:rPr>
          <w:sz w:val="28"/>
          <w:szCs w:val="28"/>
        </w:rPr>
      </w:pPr>
      <w:r w:rsidRPr="00DF3F56">
        <w:rPr>
          <w:sz w:val="28"/>
          <w:szCs w:val="28"/>
        </w:rPr>
        <w:t>If you notice that the applicant has had a lot of jobs in a short period of time, or if they ask that you not contact past employers, it could mean that the applicant is not reliable. Therefore, you should ask the applicant why they changed jobs so often or why they are requesting you not contact their past employers.</w:t>
      </w:r>
    </w:p>
    <w:p w14:paraId="62F4D07B" w14:textId="77777777" w:rsidR="00D00182" w:rsidRPr="00DF3F56" w:rsidRDefault="00D00182" w:rsidP="00D00182">
      <w:pPr>
        <w:rPr>
          <w:sz w:val="28"/>
          <w:szCs w:val="28"/>
        </w:rPr>
      </w:pPr>
    </w:p>
    <w:p w14:paraId="64EEF166" w14:textId="77777777" w:rsidR="00D00182" w:rsidRPr="00DF3F56" w:rsidRDefault="00D00182" w:rsidP="00D00182">
      <w:pPr>
        <w:rPr>
          <w:sz w:val="28"/>
          <w:szCs w:val="28"/>
        </w:rPr>
      </w:pPr>
      <w:r w:rsidRPr="00DF3F56">
        <w:rPr>
          <w:sz w:val="28"/>
          <w:szCs w:val="28"/>
        </w:rPr>
        <w:t>Ask the applicant why they would like the job. You may get some insight into his/her motivation.</w:t>
      </w:r>
    </w:p>
    <w:p w14:paraId="3DAFB36A" w14:textId="77777777" w:rsidR="00D00182" w:rsidRPr="00DF3F56" w:rsidRDefault="00D00182" w:rsidP="00D00182">
      <w:pPr>
        <w:rPr>
          <w:sz w:val="28"/>
          <w:szCs w:val="28"/>
        </w:rPr>
      </w:pPr>
    </w:p>
    <w:p w14:paraId="1882CFCA" w14:textId="77777777" w:rsidR="00D00182" w:rsidRDefault="00D00182" w:rsidP="00D00182">
      <w:pPr>
        <w:rPr>
          <w:sz w:val="28"/>
          <w:szCs w:val="28"/>
        </w:rPr>
      </w:pPr>
      <w:r w:rsidRPr="00DF3F56">
        <w:rPr>
          <w:sz w:val="28"/>
          <w:szCs w:val="28"/>
        </w:rPr>
        <w:t xml:space="preserve">When you review the application look at the personal reference section and ask the applicant if these references are friends. If the applicant has given family members for personal references, ask the applicant for names of personal friends. </w:t>
      </w:r>
    </w:p>
    <w:p w14:paraId="6D6A2989" w14:textId="77777777" w:rsidR="00D00182" w:rsidRPr="00DF3F56" w:rsidRDefault="00D00182" w:rsidP="00D00182">
      <w:pPr>
        <w:rPr>
          <w:sz w:val="28"/>
          <w:szCs w:val="28"/>
        </w:rPr>
      </w:pPr>
    </w:p>
    <w:p w14:paraId="1CC84C9B" w14:textId="77777777" w:rsidR="00D00182" w:rsidRPr="00DF3F56" w:rsidRDefault="00D00182" w:rsidP="00D00182">
      <w:pPr>
        <w:rPr>
          <w:sz w:val="28"/>
          <w:szCs w:val="28"/>
        </w:rPr>
      </w:pPr>
      <w:r w:rsidRPr="00DF3F56">
        <w:rPr>
          <w:sz w:val="28"/>
          <w:szCs w:val="28"/>
        </w:rPr>
        <w:t>Ask the applicant if they have any limitations that would prohibit them from performing some of the tasks. At this point, if you do have pets in your home, you should disclose this to the applicant, due to allergic reactions and fear that some applicants may have towards animals.</w:t>
      </w:r>
    </w:p>
    <w:p w14:paraId="4B2F9612" w14:textId="77777777" w:rsidR="00D00182" w:rsidRPr="00DF3F56" w:rsidRDefault="00D00182" w:rsidP="00D00182">
      <w:pPr>
        <w:rPr>
          <w:sz w:val="28"/>
          <w:szCs w:val="28"/>
        </w:rPr>
      </w:pPr>
    </w:p>
    <w:p w14:paraId="7B9D207B" w14:textId="77777777" w:rsidR="00D00182" w:rsidRPr="00DF3F56" w:rsidRDefault="00D00182" w:rsidP="00D00182">
      <w:pPr>
        <w:rPr>
          <w:sz w:val="28"/>
          <w:szCs w:val="28"/>
        </w:rPr>
      </w:pPr>
      <w:r w:rsidRPr="00DF3F56">
        <w:rPr>
          <w:sz w:val="28"/>
          <w:szCs w:val="28"/>
        </w:rPr>
        <w:t>Ask candidates to fill out an application and a release of information form for references.</w:t>
      </w:r>
      <w:r>
        <w:rPr>
          <w:sz w:val="28"/>
          <w:szCs w:val="28"/>
        </w:rPr>
        <w:t xml:space="preserve">  These forms are available upon request from the Assistant Coordinator at our office.</w:t>
      </w:r>
    </w:p>
    <w:p w14:paraId="55F3F6C2" w14:textId="77777777" w:rsidR="00D00182" w:rsidRPr="00DF3F56" w:rsidRDefault="00D00182" w:rsidP="00D00182">
      <w:pPr>
        <w:rPr>
          <w:sz w:val="28"/>
          <w:szCs w:val="28"/>
        </w:rPr>
      </w:pPr>
    </w:p>
    <w:p w14:paraId="0B4E55DC" w14:textId="77777777" w:rsidR="00D00182" w:rsidRPr="00DF3F56" w:rsidRDefault="00D00182" w:rsidP="00D00182">
      <w:pPr>
        <w:rPr>
          <w:sz w:val="28"/>
          <w:szCs w:val="28"/>
        </w:rPr>
      </w:pPr>
      <w:r w:rsidRPr="00DF3F56">
        <w:rPr>
          <w:sz w:val="28"/>
          <w:szCs w:val="28"/>
        </w:rPr>
        <w:t>It is suggested that you check at least three of their references. These may be written references or telephone references.</w:t>
      </w:r>
    </w:p>
    <w:p w14:paraId="5740832E" w14:textId="77777777" w:rsidR="00D00182" w:rsidRDefault="00D00182" w:rsidP="00D00182">
      <w:pPr>
        <w:rPr>
          <w:sz w:val="28"/>
          <w:szCs w:val="28"/>
        </w:rPr>
      </w:pPr>
    </w:p>
    <w:p w14:paraId="60F566A2" w14:textId="30FFC089" w:rsidR="00D00182" w:rsidRPr="00DF3F56" w:rsidRDefault="00426DE2" w:rsidP="00D00182">
      <w:pPr>
        <w:rPr>
          <w:sz w:val="28"/>
          <w:szCs w:val="28"/>
          <w:u w:val="single"/>
        </w:rPr>
      </w:pPr>
      <w:r>
        <w:rPr>
          <w:sz w:val="28"/>
          <w:szCs w:val="28"/>
          <w:u w:val="single"/>
        </w:rPr>
        <w:lastRenderedPageBreak/>
        <w:t>TELEPHONE REFERENCE CHECKS</w:t>
      </w:r>
      <w:r w:rsidR="00D00182" w:rsidRPr="00DF3F56">
        <w:rPr>
          <w:sz w:val="28"/>
          <w:szCs w:val="28"/>
          <w:u w:val="single"/>
        </w:rPr>
        <w:t>:</w:t>
      </w:r>
    </w:p>
    <w:p w14:paraId="416F3669" w14:textId="77777777" w:rsidR="00D00182" w:rsidRPr="00DF3F56" w:rsidRDefault="00D00182" w:rsidP="00D00182">
      <w:pPr>
        <w:rPr>
          <w:sz w:val="28"/>
          <w:szCs w:val="28"/>
          <w:u w:val="single"/>
        </w:rPr>
      </w:pPr>
    </w:p>
    <w:p w14:paraId="628720A6" w14:textId="77777777" w:rsidR="00D00182" w:rsidRPr="00DF3F56" w:rsidRDefault="00D00182" w:rsidP="00D00182">
      <w:pPr>
        <w:rPr>
          <w:sz w:val="28"/>
          <w:szCs w:val="28"/>
        </w:rPr>
      </w:pPr>
      <w:r w:rsidRPr="00DF3F56">
        <w:rPr>
          <w:sz w:val="28"/>
          <w:szCs w:val="28"/>
        </w:rPr>
        <w:t>If you do not have time to wait for a written response, you ca</w:t>
      </w:r>
      <w:r>
        <w:rPr>
          <w:sz w:val="28"/>
          <w:szCs w:val="28"/>
        </w:rPr>
        <w:t xml:space="preserve">n do a reference check by phone.  </w:t>
      </w:r>
      <w:r w:rsidRPr="00DF3F56">
        <w:rPr>
          <w:sz w:val="28"/>
          <w:szCs w:val="28"/>
        </w:rPr>
        <w:t>These are some questions you could use when you are calling for references:</w:t>
      </w:r>
    </w:p>
    <w:p w14:paraId="74FC7D95" w14:textId="77777777" w:rsidR="00D00182" w:rsidRPr="00DF3F56" w:rsidRDefault="00D00182" w:rsidP="00D00182">
      <w:pPr>
        <w:rPr>
          <w:sz w:val="28"/>
          <w:szCs w:val="28"/>
        </w:rPr>
      </w:pPr>
    </w:p>
    <w:p w14:paraId="156AB1F2" w14:textId="77777777" w:rsidR="00D00182" w:rsidRPr="00DF3F56" w:rsidRDefault="00D00182" w:rsidP="00D00182">
      <w:pPr>
        <w:rPr>
          <w:sz w:val="28"/>
          <w:szCs w:val="28"/>
        </w:rPr>
      </w:pPr>
      <w:r w:rsidRPr="00DF3F56">
        <w:rPr>
          <w:sz w:val="28"/>
          <w:szCs w:val="28"/>
        </w:rPr>
        <w:t>1.  Was the employee reliable and dependable?</w:t>
      </w:r>
    </w:p>
    <w:p w14:paraId="39394B49" w14:textId="77777777" w:rsidR="00D00182" w:rsidRPr="00DF3F56" w:rsidRDefault="00D00182" w:rsidP="00D00182">
      <w:pPr>
        <w:rPr>
          <w:sz w:val="28"/>
          <w:szCs w:val="28"/>
        </w:rPr>
      </w:pPr>
    </w:p>
    <w:p w14:paraId="6609F61A" w14:textId="77777777" w:rsidR="00D00182" w:rsidRPr="00DF3F56" w:rsidRDefault="00D00182" w:rsidP="00D00182">
      <w:pPr>
        <w:rPr>
          <w:sz w:val="28"/>
          <w:szCs w:val="28"/>
        </w:rPr>
      </w:pPr>
      <w:r w:rsidRPr="00DF3F56">
        <w:rPr>
          <w:sz w:val="28"/>
          <w:szCs w:val="28"/>
        </w:rPr>
        <w:t>2.  Did the employee need a lot of direction (supervision) to do their tasks or could they independently do their routine tasks?</w:t>
      </w:r>
    </w:p>
    <w:p w14:paraId="27332155" w14:textId="77777777" w:rsidR="00D00182" w:rsidRPr="00DF3F56" w:rsidRDefault="00D00182" w:rsidP="00D00182">
      <w:pPr>
        <w:rPr>
          <w:sz w:val="28"/>
          <w:szCs w:val="28"/>
        </w:rPr>
      </w:pPr>
    </w:p>
    <w:p w14:paraId="6F928435" w14:textId="77777777" w:rsidR="00D00182" w:rsidRPr="00DF3F56" w:rsidRDefault="00D00182" w:rsidP="00D00182">
      <w:pPr>
        <w:rPr>
          <w:sz w:val="28"/>
          <w:szCs w:val="28"/>
        </w:rPr>
      </w:pPr>
      <w:r w:rsidRPr="00DF3F56">
        <w:rPr>
          <w:sz w:val="28"/>
          <w:szCs w:val="28"/>
        </w:rPr>
        <w:t>3.  Did the employee have a good attitude toward people that they worked with?</w:t>
      </w:r>
    </w:p>
    <w:p w14:paraId="62E6C649" w14:textId="77777777" w:rsidR="00D00182" w:rsidRPr="00DF3F56" w:rsidRDefault="00D00182" w:rsidP="00D00182">
      <w:pPr>
        <w:rPr>
          <w:sz w:val="28"/>
          <w:szCs w:val="28"/>
        </w:rPr>
      </w:pPr>
    </w:p>
    <w:p w14:paraId="4A51C10D" w14:textId="77777777" w:rsidR="00D00182" w:rsidRPr="00DF3F56" w:rsidRDefault="00D00182" w:rsidP="00D00182">
      <w:pPr>
        <w:rPr>
          <w:sz w:val="28"/>
          <w:szCs w:val="28"/>
        </w:rPr>
      </w:pPr>
      <w:r w:rsidRPr="00DF3F56">
        <w:rPr>
          <w:sz w:val="28"/>
          <w:szCs w:val="28"/>
        </w:rPr>
        <w:t>4.  How well did the employee interact with their supervisor? Were they able to take constructive criticism?</w:t>
      </w:r>
    </w:p>
    <w:p w14:paraId="3D67E418" w14:textId="77777777" w:rsidR="00D00182" w:rsidRPr="00DF3F56" w:rsidRDefault="00D00182" w:rsidP="00D00182">
      <w:pPr>
        <w:rPr>
          <w:sz w:val="28"/>
          <w:szCs w:val="28"/>
        </w:rPr>
      </w:pPr>
    </w:p>
    <w:p w14:paraId="55A6346D" w14:textId="77777777" w:rsidR="00D00182" w:rsidRPr="00DF3F56" w:rsidRDefault="00D00182" w:rsidP="00D00182">
      <w:pPr>
        <w:rPr>
          <w:sz w:val="28"/>
          <w:szCs w:val="28"/>
        </w:rPr>
      </w:pPr>
      <w:r w:rsidRPr="00DF3F56">
        <w:rPr>
          <w:sz w:val="28"/>
          <w:szCs w:val="28"/>
        </w:rPr>
        <w:t>5.  Were there any other problems that you had with the employee?</w:t>
      </w:r>
    </w:p>
    <w:p w14:paraId="64360CEB" w14:textId="77777777" w:rsidR="00D00182" w:rsidRPr="00DF3F56" w:rsidRDefault="00D00182" w:rsidP="00D00182">
      <w:pPr>
        <w:rPr>
          <w:sz w:val="28"/>
          <w:szCs w:val="28"/>
        </w:rPr>
      </w:pPr>
    </w:p>
    <w:p w14:paraId="089A6C9D" w14:textId="77777777" w:rsidR="00D00182" w:rsidRPr="00DF3F56" w:rsidRDefault="00D00182" w:rsidP="00D00182">
      <w:pPr>
        <w:rPr>
          <w:sz w:val="28"/>
          <w:szCs w:val="28"/>
        </w:rPr>
      </w:pPr>
      <w:r w:rsidRPr="00DF3F56">
        <w:rPr>
          <w:sz w:val="28"/>
          <w:szCs w:val="28"/>
        </w:rPr>
        <w:t>6.  Would you recommend the candidate for this position?</w:t>
      </w:r>
    </w:p>
    <w:p w14:paraId="27458353" w14:textId="77777777" w:rsidR="00D00182" w:rsidRPr="00DF3F56" w:rsidRDefault="00D00182" w:rsidP="00D00182">
      <w:pPr>
        <w:rPr>
          <w:sz w:val="28"/>
          <w:szCs w:val="28"/>
        </w:rPr>
      </w:pPr>
    </w:p>
    <w:p w14:paraId="30CBDB26" w14:textId="77777777" w:rsidR="00D00182" w:rsidRPr="00DF3F56" w:rsidRDefault="00D00182" w:rsidP="00D00182">
      <w:pPr>
        <w:rPr>
          <w:sz w:val="28"/>
          <w:szCs w:val="28"/>
        </w:rPr>
      </w:pPr>
      <w:r w:rsidRPr="00DF3F56">
        <w:rPr>
          <w:sz w:val="28"/>
          <w:szCs w:val="28"/>
        </w:rPr>
        <w:t>7.  If given the opportunity, would you rehire this person?</w:t>
      </w:r>
    </w:p>
    <w:p w14:paraId="17A30C09" w14:textId="77777777" w:rsidR="00D00182" w:rsidRPr="00DF3F56" w:rsidRDefault="00D00182" w:rsidP="00D00182">
      <w:pPr>
        <w:rPr>
          <w:sz w:val="28"/>
          <w:szCs w:val="28"/>
        </w:rPr>
      </w:pPr>
    </w:p>
    <w:p w14:paraId="651176D4" w14:textId="77777777" w:rsidR="00D00182" w:rsidRPr="00DF3F56" w:rsidRDefault="00D00182" w:rsidP="00D00182">
      <w:pPr>
        <w:rPr>
          <w:sz w:val="28"/>
          <w:szCs w:val="28"/>
        </w:rPr>
      </w:pPr>
      <w:r w:rsidRPr="00DF3F56">
        <w:rPr>
          <w:sz w:val="28"/>
          <w:szCs w:val="28"/>
        </w:rPr>
        <w:t>Now you are ready to select your assistant. Use your own best judgment. Look over the questions you asked the applicants and how they responded. Look over your references carefully and trust your own feelings on how comfortable you felt with the applicants.</w:t>
      </w:r>
    </w:p>
    <w:p w14:paraId="6A08A0BE" w14:textId="77777777" w:rsidR="00D00182" w:rsidRPr="00DF3F56" w:rsidRDefault="00D00182" w:rsidP="00D00182">
      <w:pPr>
        <w:rPr>
          <w:sz w:val="28"/>
          <w:szCs w:val="28"/>
        </w:rPr>
      </w:pPr>
    </w:p>
    <w:p w14:paraId="680B9148" w14:textId="77777777" w:rsidR="00D00182" w:rsidRPr="00DF3F56" w:rsidRDefault="00D00182" w:rsidP="00D00182">
      <w:pPr>
        <w:rPr>
          <w:sz w:val="28"/>
          <w:szCs w:val="28"/>
        </w:rPr>
      </w:pPr>
      <w:r w:rsidRPr="00DF3F56">
        <w:rPr>
          <w:sz w:val="28"/>
          <w:szCs w:val="28"/>
        </w:rPr>
        <w:t>If you have difficulty in making a decision, you could schedule to interview them again.</w:t>
      </w:r>
    </w:p>
    <w:p w14:paraId="1ED16574" w14:textId="77777777" w:rsidR="00D00182" w:rsidRPr="00DF3F56" w:rsidRDefault="00D00182" w:rsidP="00D00182">
      <w:pPr>
        <w:rPr>
          <w:sz w:val="28"/>
          <w:szCs w:val="28"/>
        </w:rPr>
      </w:pPr>
    </w:p>
    <w:p w14:paraId="622DD500" w14:textId="77777777" w:rsidR="00D00182" w:rsidRPr="00DF3F56" w:rsidRDefault="00D00182" w:rsidP="00D00182">
      <w:pPr>
        <w:rPr>
          <w:sz w:val="28"/>
          <w:szCs w:val="28"/>
        </w:rPr>
      </w:pPr>
      <w:r w:rsidRPr="00DF3F56">
        <w:rPr>
          <w:sz w:val="28"/>
          <w:szCs w:val="28"/>
        </w:rPr>
        <w:t>By the end of your formal interview, you should have a better sense of whether or not you are interested in hiring the applicant. Take your time and make sure you interview more than just one applicant. You may like the first applicant, but as you interview additional candidates, you may find someone else that you like even more.</w:t>
      </w:r>
    </w:p>
    <w:p w14:paraId="1351543E" w14:textId="77777777" w:rsidR="00D00182" w:rsidRPr="00DF3F56" w:rsidRDefault="00D00182" w:rsidP="00D00182">
      <w:pPr>
        <w:rPr>
          <w:sz w:val="28"/>
          <w:szCs w:val="28"/>
        </w:rPr>
      </w:pPr>
    </w:p>
    <w:p w14:paraId="32198FF0" w14:textId="77777777" w:rsidR="00D00182" w:rsidRPr="00DF3F56" w:rsidRDefault="00D00182" w:rsidP="00D00182">
      <w:pPr>
        <w:rPr>
          <w:sz w:val="28"/>
          <w:szCs w:val="28"/>
        </w:rPr>
      </w:pPr>
      <w:r w:rsidRPr="00DF3F56">
        <w:rPr>
          <w:sz w:val="28"/>
          <w:szCs w:val="28"/>
        </w:rPr>
        <w:t xml:space="preserve">Make sure that you follow up with references. Use </w:t>
      </w:r>
      <w:r w:rsidRPr="00B021F7">
        <w:rPr>
          <w:sz w:val="28"/>
          <w:szCs w:val="28"/>
        </w:rPr>
        <w:t>the form supplied by WNYIL</w:t>
      </w:r>
      <w:r w:rsidRPr="00DF3F56">
        <w:rPr>
          <w:sz w:val="28"/>
          <w:szCs w:val="28"/>
        </w:rPr>
        <w:t xml:space="preserve"> to obtain references. The references can help you to decide whether or not an applicant is a good worker. The references may also help you to decide if the applicant is a good fit for what you require and their attitude on the job, etc.</w:t>
      </w:r>
    </w:p>
    <w:p w14:paraId="19B3B39F" w14:textId="77777777" w:rsidR="00D00182" w:rsidRDefault="00D00182" w:rsidP="00D00182">
      <w:pPr>
        <w:rPr>
          <w:b/>
          <w:sz w:val="28"/>
          <w:szCs w:val="28"/>
          <w:u w:val="single"/>
        </w:rPr>
      </w:pPr>
    </w:p>
    <w:p w14:paraId="1DFE8E8A" w14:textId="77777777" w:rsidR="00D00182" w:rsidRPr="00DF3F56" w:rsidRDefault="00D00182" w:rsidP="00D00182">
      <w:pPr>
        <w:rPr>
          <w:b/>
          <w:sz w:val="28"/>
          <w:szCs w:val="28"/>
          <w:u w:val="single"/>
        </w:rPr>
      </w:pPr>
      <w:r w:rsidRPr="00DF3F56">
        <w:rPr>
          <w:b/>
          <w:sz w:val="28"/>
          <w:szCs w:val="28"/>
          <w:u w:val="single"/>
        </w:rPr>
        <w:t>WHAT QUESTIONS CANNOT BE ASKED DURING AN INTERVIEW?</w:t>
      </w:r>
    </w:p>
    <w:p w14:paraId="49AF0B50" w14:textId="77777777" w:rsidR="00D00182" w:rsidRPr="00DF3F56" w:rsidRDefault="00D00182" w:rsidP="00D00182">
      <w:pPr>
        <w:rPr>
          <w:sz w:val="28"/>
          <w:szCs w:val="28"/>
        </w:rPr>
      </w:pPr>
    </w:p>
    <w:p w14:paraId="5B51EB54" w14:textId="77777777" w:rsidR="00D00182" w:rsidRPr="00DF3F56" w:rsidRDefault="00D00182" w:rsidP="00D00182">
      <w:pPr>
        <w:rPr>
          <w:sz w:val="28"/>
          <w:szCs w:val="28"/>
        </w:rPr>
      </w:pPr>
      <w:r w:rsidRPr="00DF3F56">
        <w:rPr>
          <w:sz w:val="28"/>
          <w:szCs w:val="28"/>
        </w:rPr>
        <w:t>You may not ask applicants about their age or their birth date, race, national origin, sexual orientation, native language, health, back problems, disability, fitness, marital status, whether they have children, are pregnant or are planning to get married or have children soon.</w:t>
      </w:r>
    </w:p>
    <w:p w14:paraId="70BDEB9A" w14:textId="77777777" w:rsidR="00D00182" w:rsidRPr="00DF3F56" w:rsidRDefault="00D00182" w:rsidP="00D00182">
      <w:pPr>
        <w:rPr>
          <w:sz w:val="28"/>
          <w:szCs w:val="28"/>
        </w:rPr>
      </w:pPr>
    </w:p>
    <w:p w14:paraId="410456FA" w14:textId="24DC8941" w:rsidR="00D00182" w:rsidRPr="00DF3F56" w:rsidRDefault="00D00182" w:rsidP="00D00182">
      <w:pPr>
        <w:pStyle w:val="BodyText2"/>
        <w:rPr>
          <w:rFonts w:ascii="Times New Roman" w:hAnsi="Times New Roman"/>
          <w:i/>
          <w:szCs w:val="28"/>
        </w:rPr>
      </w:pPr>
      <w:r w:rsidRPr="00DF3F56">
        <w:rPr>
          <w:rFonts w:ascii="Times New Roman" w:hAnsi="Times New Roman"/>
          <w:i/>
          <w:szCs w:val="28"/>
        </w:rPr>
        <w:t xml:space="preserve">You and WNYIL can be held liable for violating the applicant’s right to privacy under New York State Labor laws. Once you have been trained, it is your responsibility to know what you cannot ask during an interview. This User's Guide is given to you </w:t>
      </w:r>
      <w:r>
        <w:rPr>
          <w:rFonts w:ascii="Times New Roman" w:hAnsi="Times New Roman"/>
          <w:i/>
          <w:szCs w:val="28"/>
        </w:rPr>
        <w:t xml:space="preserve">as a reference guide to assist you with your </w:t>
      </w:r>
      <w:r w:rsidRPr="00DF3F56">
        <w:rPr>
          <w:rFonts w:ascii="Times New Roman" w:hAnsi="Times New Roman"/>
          <w:i/>
          <w:szCs w:val="28"/>
        </w:rPr>
        <w:t xml:space="preserve">hiring </w:t>
      </w:r>
      <w:proofErr w:type="spellStart"/>
      <w:r w:rsidRPr="00DF3F56">
        <w:rPr>
          <w:rFonts w:ascii="Times New Roman" w:hAnsi="Times New Roman"/>
          <w:i/>
          <w:szCs w:val="28"/>
        </w:rPr>
        <w:t>process.</w:t>
      </w:r>
      <w:r w:rsidRPr="0004196D">
        <w:rPr>
          <w:rFonts w:ascii="Times New Roman" w:hAnsi="Times New Roman"/>
          <w:i/>
          <w:szCs w:val="28"/>
        </w:rPr>
        <w:t>WNYIL</w:t>
      </w:r>
      <w:proofErr w:type="spellEnd"/>
      <w:r w:rsidRPr="0004196D">
        <w:rPr>
          <w:rFonts w:ascii="Times New Roman" w:hAnsi="Times New Roman"/>
          <w:i/>
          <w:szCs w:val="28"/>
        </w:rPr>
        <w:t xml:space="preserve"> accepts no liability for choices y</w:t>
      </w:r>
      <w:r>
        <w:rPr>
          <w:rFonts w:ascii="Times New Roman" w:hAnsi="Times New Roman"/>
          <w:i/>
          <w:szCs w:val="28"/>
        </w:rPr>
        <w:t xml:space="preserve">ou make relative to hiring </w:t>
      </w:r>
      <w:r w:rsidR="00BE3302">
        <w:rPr>
          <w:rFonts w:ascii="Times New Roman" w:hAnsi="Times New Roman"/>
          <w:i/>
          <w:szCs w:val="28"/>
        </w:rPr>
        <w:t>PA</w:t>
      </w:r>
      <w:r w:rsidRPr="0004196D">
        <w:rPr>
          <w:rFonts w:ascii="Times New Roman" w:hAnsi="Times New Roman"/>
          <w:i/>
          <w:szCs w:val="28"/>
        </w:rPr>
        <w:t>s.</w:t>
      </w:r>
    </w:p>
    <w:p w14:paraId="5E897B2D" w14:textId="77777777" w:rsidR="00D00182" w:rsidRPr="00DE668B" w:rsidRDefault="00D00182" w:rsidP="00F57F99">
      <w:pPr>
        <w:pStyle w:val="Style1"/>
        <w:kinsoku w:val="0"/>
        <w:autoSpaceDE/>
        <w:autoSpaceDN/>
        <w:adjustRightInd/>
        <w:ind w:right="-49"/>
        <w:jc w:val="both"/>
        <w:rPr>
          <w:spacing w:val="-3"/>
          <w:sz w:val="28"/>
          <w:szCs w:val="28"/>
        </w:rPr>
      </w:pPr>
    </w:p>
    <w:sectPr w:rsidR="00D00182" w:rsidRPr="00DE668B" w:rsidSect="00F57F99">
      <w:footerReference w:type="default" r:id="rId10"/>
      <w:pgSz w:w="12240" w:h="15840"/>
      <w:pgMar w:top="720" w:right="1008" w:bottom="720" w:left="1008"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C352" w14:textId="77777777" w:rsidR="007C05C2" w:rsidRDefault="007C05C2" w:rsidP="00F57F99">
      <w:r>
        <w:separator/>
      </w:r>
    </w:p>
  </w:endnote>
  <w:endnote w:type="continuationSeparator" w:id="0">
    <w:p w14:paraId="04C5AC41" w14:textId="77777777" w:rsidR="007C05C2" w:rsidRDefault="007C05C2" w:rsidP="00F5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Helv">
    <w:panose1 w:val="020B0604020202030204"/>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C30E" w14:textId="1A114E63" w:rsidR="00C559A7" w:rsidRDefault="00C559A7">
    <w:pPr>
      <w:pStyle w:val="Footer"/>
      <w:jc w:val="center"/>
    </w:pPr>
    <w:r>
      <w:fldChar w:fldCharType="begin"/>
    </w:r>
    <w:r>
      <w:instrText xml:space="preserve"> PAGE   \* MERGEFORMAT </w:instrText>
    </w:r>
    <w:r>
      <w:fldChar w:fldCharType="separate"/>
    </w:r>
    <w:r>
      <w:rPr>
        <w:noProof/>
      </w:rPr>
      <w:t>38</w:t>
    </w:r>
    <w:r>
      <w:rPr>
        <w:noProof/>
      </w:rPr>
      <w:fldChar w:fldCharType="end"/>
    </w:r>
  </w:p>
  <w:p w14:paraId="64DE9BEB" w14:textId="77777777" w:rsidR="00C559A7" w:rsidRDefault="00C55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73731" w14:textId="77777777" w:rsidR="007C05C2" w:rsidRDefault="007C05C2" w:rsidP="00F57F99">
      <w:r>
        <w:separator/>
      </w:r>
    </w:p>
  </w:footnote>
  <w:footnote w:type="continuationSeparator" w:id="0">
    <w:p w14:paraId="611C2D4B" w14:textId="77777777" w:rsidR="007C05C2" w:rsidRDefault="007C05C2" w:rsidP="00F57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B9A"/>
    <w:multiLevelType w:val="hybridMultilevel"/>
    <w:tmpl w:val="00A639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FC474"/>
    <w:multiLevelType w:val="singleLevel"/>
    <w:tmpl w:val="28BAB65A"/>
    <w:lvl w:ilvl="0">
      <w:start w:val="1"/>
      <w:numFmt w:val="decimal"/>
      <w:lvlText w:val="%1."/>
      <w:lvlJc w:val="left"/>
      <w:pPr>
        <w:tabs>
          <w:tab w:val="num" w:pos="864"/>
        </w:tabs>
        <w:ind w:left="72"/>
      </w:pPr>
      <w:rPr>
        <w:rFonts w:cs="Times New Roman"/>
        <w:snapToGrid/>
        <w:spacing w:val="-14"/>
        <w:sz w:val="28"/>
        <w:szCs w:val="25"/>
      </w:rPr>
    </w:lvl>
  </w:abstractNum>
  <w:abstractNum w:abstractNumId="2" w15:restartNumberingAfterBreak="0">
    <w:nsid w:val="01A9596E"/>
    <w:multiLevelType w:val="hybridMultilevel"/>
    <w:tmpl w:val="1F008DD2"/>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08FE22F5"/>
    <w:multiLevelType w:val="hybridMultilevel"/>
    <w:tmpl w:val="301036A0"/>
    <w:lvl w:ilvl="0" w:tplc="5C1AB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865EA"/>
    <w:multiLevelType w:val="hybridMultilevel"/>
    <w:tmpl w:val="205A657E"/>
    <w:lvl w:ilvl="0" w:tplc="28AA7EF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8A0702E"/>
    <w:multiLevelType w:val="hybridMultilevel"/>
    <w:tmpl w:val="DDF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9055A"/>
    <w:multiLevelType w:val="hybridMultilevel"/>
    <w:tmpl w:val="FDFC7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80639"/>
    <w:multiLevelType w:val="hybridMultilevel"/>
    <w:tmpl w:val="D9F8B0DE"/>
    <w:lvl w:ilvl="0" w:tplc="170C994E">
      <w:start w:val="1"/>
      <w:numFmt w:val="decimal"/>
      <w:lvlText w:val="%1."/>
      <w:lvlJc w:val="left"/>
      <w:pPr>
        <w:ind w:left="1080" w:hanging="360"/>
      </w:pPr>
      <w:rPr>
        <w:rFonts w:cs="Times New Roman" w:hint="default"/>
        <w:u w:val="none"/>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2148049D"/>
    <w:multiLevelType w:val="hybridMultilevel"/>
    <w:tmpl w:val="3514B1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8A4F47"/>
    <w:multiLevelType w:val="hybridMultilevel"/>
    <w:tmpl w:val="1390C4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295E2DBE"/>
    <w:multiLevelType w:val="hybridMultilevel"/>
    <w:tmpl w:val="88D018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AE30685"/>
    <w:multiLevelType w:val="hybridMultilevel"/>
    <w:tmpl w:val="60481596"/>
    <w:lvl w:ilvl="0" w:tplc="A21A362A">
      <w:start w:val="1"/>
      <w:numFmt w:val="upperRoman"/>
      <w:lvlText w:val="%1."/>
      <w:lvlJc w:val="left"/>
      <w:pPr>
        <w:ind w:left="1440" w:hanging="1080"/>
      </w:pPr>
      <w:rPr>
        <w:rFonts w:ascii="Garamond" w:hAnsi="Garamond" w:cs="Wingdings" w:hint="default"/>
        <w:sz w:val="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B6C1431"/>
    <w:multiLevelType w:val="hybridMultilevel"/>
    <w:tmpl w:val="B75CF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B912332"/>
    <w:multiLevelType w:val="hybridMultilevel"/>
    <w:tmpl w:val="D234C2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2AC362B"/>
    <w:multiLevelType w:val="hybridMultilevel"/>
    <w:tmpl w:val="F830CB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23E91"/>
    <w:multiLevelType w:val="hybridMultilevel"/>
    <w:tmpl w:val="084A77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5686749"/>
    <w:multiLevelType w:val="hybridMultilevel"/>
    <w:tmpl w:val="D5C6C9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D32AAC"/>
    <w:multiLevelType w:val="hybridMultilevel"/>
    <w:tmpl w:val="8C88A3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48397724"/>
    <w:multiLevelType w:val="hybridMultilevel"/>
    <w:tmpl w:val="0E868524"/>
    <w:lvl w:ilvl="0" w:tplc="98207B6A">
      <w:start w:val="16"/>
      <w:numFmt w:val="decimal"/>
      <w:lvlText w:val="%1."/>
      <w:lvlJc w:val="left"/>
      <w:pPr>
        <w:ind w:left="432" w:hanging="360"/>
      </w:pPr>
      <w:rPr>
        <w:rFonts w:cs="Times New Roman" w:hint="default"/>
      </w:rPr>
    </w:lvl>
    <w:lvl w:ilvl="1" w:tplc="04090019">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9" w15:restartNumberingAfterBreak="0">
    <w:nsid w:val="4A086204"/>
    <w:multiLevelType w:val="hybridMultilevel"/>
    <w:tmpl w:val="CD606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024273"/>
    <w:multiLevelType w:val="hybridMultilevel"/>
    <w:tmpl w:val="F19C9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D545BE6"/>
    <w:multiLevelType w:val="hybridMultilevel"/>
    <w:tmpl w:val="94B8C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E65035"/>
    <w:multiLevelType w:val="hybridMultilevel"/>
    <w:tmpl w:val="E17E25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5CA62B2"/>
    <w:multiLevelType w:val="hybridMultilevel"/>
    <w:tmpl w:val="7114A3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D577C4"/>
    <w:multiLevelType w:val="hybridMultilevel"/>
    <w:tmpl w:val="BC5A5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9E57AC1"/>
    <w:multiLevelType w:val="hybridMultilevel"/>
    <w:tmpl w:val="014C3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C0C11C6"/>
    <w:multiLevelType w:val="hybridMultilevel"/>
    <w:tmpl w:val="324AB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C16777D"/>
    <w:multiLevelType w:val="hybridMultilevel"/>
    <w:tmpl w:val="83108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675D49"/>
    <w:multiLevelType w:val="hybridMultilevel"/>
    <w:tmpl w:val="19948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2A23BD8"/>
    <w:multiLevelType w:val="hybridMultilevel"/>
    <w:tmpl w:val="0226B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DA1110"/>
    <w:multiLevelType w:val="hybridMultilevel"/>
    <w:tmpl w:val="1CE25F2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9593892"/>
    <w:multiLevelType w:val="hybridMultilevel"/>
    <w:tmpl w:val="DCDCA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9AE0854"/>
    <w:multiLevelType w:val="hybridMultilevel"/>
    <w:tmpl w:val="1C7E76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BC04AB"/>
    <w:multiLevelType w:val="hybridMultilevel"/>
    <w:tmpl w:val="CA0EF2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100AB6"/>
    <w:multiLevelType w:val="hybridMultilevel"/>
    <w:tmpl w:val="C1ECEBA8"/>
    <w:lvl w:ilvl="0" w:tplc="2D4404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15"/>
  </w:num>
  <w:num w:numId="3">
    <w:abstractNumId w:val="13"/>
  </w:num>
  <w:num w:numId="4">
    <w:abstractNumId w:val="10"/>
  </w:num>
  <w:num w:numId="5">
    <w:abstractNumId w:val="24"/>
  </w:num>
  <w:num w:numId="6">
    <w:abstractNumId w:val="17"/>
  </w:num>
  <w:num w:numId="7">
    <w:abstractNumId w:val="28"/>
  </w:num>
  <w:num w:numId="8">
    <w:abstractNumId w:val="12"/>
  </w:num>
  <w:num w:numId="9">
    <w:abstractNumId w:val="31"/>
  </w:num>
  <w:num w:numId="10">
    <w:abstractNumId w:val="2"/>
  </w:num>
  <w:num w:numId="11">
    <w:abstractNumId w:val="19"/>
  </w:num>
  <w:num w:numId="12">
    <w:abstractNumId w:val="9"/>
  </w:num>
  <w:num w:numId="13">
    <w:abstractNumId w:val="22"/>
  </w:num>
  <w:num w:numId="14">
    <w:abstractNumId w:val="32"/>
  </w:num>
  <w:num w:numId="15">
    <w:abstractNumId w:val="0"/>
  </w:num>
  <w:num w:numId="16">
    <w:abstractNumId w:val="18"/>
  </w:num>
  <w:num w:numId="17">
    <w:abstractNumId w:val="30"/>
  </w:num>
  <w:num w:numId="18">
    <w:abstractNumId w:val="4"/>
  </w:num>
  <w:num w:numId="19">
    <w:abstractNumId w:val="7"/>
  </w:num>
  <w:num w:numId="20">
    <w:abstractNumId w:val="34"/>
  </w:num>
  <w:num w:numId="21">
    <w:abstractNumId w:val="11"/>
  </w:num>
  <w:num w:numId="22">
    <w:abstractNumId w:val="25"/>
  </w:num>
  <w:num w:numId="23">
    <w:abstractNumId w:val="20"/>
  </w:num>
  <w:num w:numId="24">
    <w:abstractNumId w:val="5"/>
  </w:num>
  <w:num w:numId="25">
    <w:abstractNumId w:val="29"/>
  </w:num>
  <w:num w:numId="26">
    <w:abstractNumId w:val="27"/>
  </w:num>
  <w:num w:numId="27">
    <w:abstractNumId w:val="6"/>
  </w:num>
  <w:num w:numId="28">
    <w:abstractNumId w:val="33"/>
  </w:num>
  <w:num w:numId="29">
    <w:abstractNumId w:val="8"/>
  </w:num>
  <w:num w:numId="30">
    <w:abstractNumId w:val="16"/>
  </w:num>
  <w:num w:numId="31">
    <w:abstractNumId w:val="23"/>
  </w:num>
  <w:num w:numId="32">
    <w:abstractNumId w:val="14"/>
  </w:num>
  <w:num w:numId="33">
    <w:abstractNumId w:val="26"/>
  </w:num>
  <w:num w:numId="34">
    <w:abstractNumId w:val="21"/>
  </w:num>
  <w:num w:numId="3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B6"/>
    <w:rsid w:val="00015C8C"/>
    <w:rsid w:val="000242F4"/>
    <w:rsid w:val="00042CDD"/>
    <w:rsid w:val="00055FC8"/>
    <w:rsid w:val="0009432C"/>
    <w:rsid w:val="000C65CE"/>
    <w:rsid w:val="000F43ED"/>
    <w:rsid w:val="00146872"/>
    <w:rsid w:val="00176313"/>
    <w:rsid w:val="001912ED"/>
    <w:rsid w:val="001953CD"/>
    <w:rsid w:val="001B15DE"/>
    <w:rsid w:val="001B50D1"/>
    <w:rsid w:val="001D54F6"/>
    <w:rsid w:val="002039E7"/>
    <w:rsid w:val="002129E7"/>
    <w:rsid w:val="002164DE"/>
    <w:rsid w:val="00240F78"/>
    <w:rsid w:val="00241BD3"/>
    <w:rsid w:val="00262E72"/>
    <w:rsid w:val="002679B3"/>
    <w:rsid w:val="00274C0D"/>
    <w:rsid w:val="00296293"/>
    <w:rsid w:val="002B6F47"/>
    <w:rsid w:val="002C3919"/>
    <w:rsid w:val="002D145D"/>
    <w:rsid w:val="002D3DFD"/>
    <w:rsid w:val="002E21C4"/>
    <w:rsid w:val="002F433F"/>
    <w:rsid w:val="00305F0D"/>
    <w:rsid w:val="00314CA4"/>
    <w:rsid w:val="00322634"/>
    <w:rsid w:val="00322866"/>
    <w:rsid w:val="00325754"/>
    <w:rsid w:val="00353F5D"/>
    <w:rsid w:val="0036127F"/>
    <w:rsid w:val="0037534F"/>
    <w:rsid w:val="003840BC"/>
    <w:rsid w:val="003905D5"/>
    <w:rsid w:val="003B7F09"/>
    <w:rsid w:val="003C609B"/>
    <w:rsid w:val="003E2FAE"/>
    <w:rsid w:val="003E731C"/>
    <w:rsid w:val="003F2D78"/>
    <w:rsid w:val="003F3A61"/>
    <w:rsid w:val="003F416E"/>
    <w:rsid w:val="0040371D"/>
    <w:rsid w:val="00417154"/>
    <w:rsid w:val="00426DE2"/>
    <w:rsid w:val="0043287D"/>
    <w:rsid w:val="0047491A"/>
    <w:rsid w:val="004803FF"/>
    <w:rsid w:val="00493F68"/>
    <w:rsid w:val="004A685A"/>
    <w:rsid w:val="004C0269"/>
    <w:rsid w:val="004F0BDF"/>
    <w:rsid w:val="004F4955"/>
    <w:rsid w:val="0050090B"/>
    <w:rsid w:val="00502ADD"/>
    <w:rsid w:val="00510345"/>
    <w:rsid w:val="00520B6C"/>
    <w:rsid w:val="00521DB9"/>
    <w:rsid w:val="00547401"/>
    <w:rsid w:val="005502F7"/>
    <w:rsid w:val="00550EDD"/>
    <w:rsid w:val="005640B6"/>
    <w:rsid w:val="00572203"/>
    <w:rsid w:val="00576F9A"/>
    <w:rsid w:val="00596BA8"/>
    <w:rsid w:val="005A6DD4"/>
    <w:rsid w:val="005C037E"/>
    <w:rsid w:val="005C2347"/>
    <w:rsid w:val="00601C67"/>
    <w:rsid w:val="006136ED"/>
    <w:rsid w:val="0061740E"/>
    <w:rsid w:val="006374E7"/>
    <w:rsid w:val="006447CD"/>
    <w:rsid w:val="0065192D"/>
    <w:rsid w:val="00673BE9"/>
    <w:rsid w:val="00683EFB"/>
    <w:rsid w:val="00685BC3"/>
    <w:rsid w:val="00694FC5"/>
    <w:rsid w:val="00695F16"/>
    <w:rsid w:val="006A2F57"/>
    <w:rsid w:val="006A3CF6"/>
    <w:rsid w:val="006A635D"/>
    <w:rsid w:val="006B16A2"/>
    <w:rsid w:val="006B41C3"/>
    <w:rsid w:val="006C4CB9"/>
    <w:rsid w:val="006D088A"/>
    <w:rsid w:val="006D1811"/>
    <w:rsid w:val="006D40AD"/>
    <w:rsid w:val="007170F5"/>
    <w:rsid w:val="0072004F"/>
    <w:rsid w:val="00720B72"/>
    <w:rsid w:val="0073669D"/>
    <w:rsid w:val="00743209"/>
    <w:rsid w:val="0075160B"/>
    <w:rsid w:val="00772A43"/>
    <w:rsid w:val="0078621D"/>
    <w:rsid w:val="00791748"/>
    <w:rsid w:val="007C05C2"/>
    <w:rsid w:val="007C60C4"/>
    <w:rsid w:val="007D0C84"/>
    <w:rsid w:val="00806387"/>
    <w:rsid w:val="008517A6"/>
    <w:rsid w:val="00855C25"/>
    <w:rsid w:val="00862151"/>
    <w:rsid w:val="008706F0"/>
    <w:rsid w:val="0087094A"/>
    <w:rsid w:val="0087295D"/>
    <w:rsid w:val="00890426"/>
    <w:rsid w:val="00892E94"/>
    <w:rsid w:val="00896E26"/>
    <w:rsid w:val="008A6F41"/>
    <w:rsid w:val="008B2AD8"/>
    <w:rsid w:val="008D4D27"/>
    <w:rsid w:val="008D7A68"/>
    <w:rsid w:val="008F69B6"/>
    <w:rsid w:val="00961224"/>
    <w:rsid w:val="009766C0"/>
    <w:rsid w:val="0098537A"/>
    <w:rsid w:val="00993111"/>
    <w:rsid w:val="009B438E"/>
    <w:rsid w:val="009B70E8"/>
    <w:rsid w:val="009C4168"/>
    <w:rsid w:val="009C5AB5"/>
    <w:rsid w:val="009E78A6"/>
    <w:rsid w:val="00A03B66"/>
    <w:rsid w:val="00A4120E"/>
    <w:rsid w:val="00A6287C"/>
    <w:rsid w:val="00A847CB"/>
    <w:rsid w:val="00A84905"/>
    <w:rsid w:val="00A928C2"/>
    <w:rsid w:val="00A94D3F"/>
    <w:rsid w:val="00AB666D"/>
    <w:rsid w:val="00AB7C6F"/>
    <w:rsid w:val="00AF79BF"/>
    <w:rsid w:val="00B06296"/>
    <w:rsid w:val="00B17698"/>
    <w:rsid w:val="00B2225A"/>
    <w:rsid w:val="00B52EA2"/>
    <w:rsid w:val="00B74B0C"/>
    <w:rsid w:val="00B75DFB"/>
    <w:rsid w:val="00B8581B"/>
    <w:rsid w:val="00BA0E7D"/>
    <w:rsid w:val="00BB236B"/>
    <w:rsid w:val="00BB6D13"/>
    <w:rsid w:val="00BC1022"/>
    <w:rsid w:val="00BC4763"/>
    <w:rsid w:val="00BC7146"/>
    <w:rsid w:val="00BD3BFD"/>
    <w:rsid w:val="00BD6429"/>
    <w:rsid w:val="00BE3302"/>
    <w:rsid w:val="00BE6F32"/>
    <w:rsid w:val="00BF5AB4"/>
    <w:rsid w:val="00C03ADB"/>
    <w:rsid w:val="00C1748B"/>
    <w:rsid w:val="00C24969"/>
    <w:rsid w:val="00C40F99"/>
    <w:rsid w:val="00C43254"/>
    <w:rsid w:val="00C559A7"/>
    <w:rsid w:val="00C60C35"/>
    <w:rsid w:val="00C661AC"/>
    <w:rsid w:val="00C7267D"/>
    <w:rsid w:val="00C72A2A"/>
    <w:rsid w:val="00C7431F"/>
    <w:rsid w:val="00C933F0"/>
    <w:rsid w:val="00CD15BF"/>
    <w:rsid w:val="00CD4331"/>
    <w:rsid w:val="00CE1B04"/>
    <w:rsid w:val="00CE2F79"/>
    <w:rsid w:val="00CF0541"/>
    <w:rsid w:val="00CF1D8D"/>
    <w:rsid w:val="00D00182"/>
    <w:rsid w:val="00D0129A"/>
    <w:rsid w:val="00D1490D"/>
    <w:rsid w:val="00D55F32"/>
    <w:rsid w:val="00D662D5"/>
    <w:rsid w:val="00D743F1"/>
    <w:rsid w:val="00D84AFC"/>
    <w:rsid w:val="00D95EA8"/>
    <w:rsid w:val="00DA009B"/>
    <w:rsid w:val="00DB6664"/>
    <w:rsid w:val="00DB7E8B"/>
    <w:rsid w:val="00DD633A"/>
    <w:rsid w:val="00E15F9B"/>
    <w:rsid w:val="00E160A2"/>
    <w:rsid w:val="00E24338"/>
    <w:rsid w:val="00E27117"/>
    <w:rsid w:val="00E40703"/>
    <w:rsid w:val="00E865F0"/>
    <w:rsid w:val="00EA6929"/>
    <w:rsid w:val="00EB3039"/>
    <w:rsid w:val="00EB343B"/>
    <w:rsid w:val="00EC16B9"/>
    <w:rsid w:val="00EC6578"/>
    <w:rsid w:val="00EE03ED"/>
    <w:rsid w:val="00F063EC"/>
    <w:rsid w:val="00F10DB8"/>
    <w:rsid w:val="00F227F8"/>
    <w:rsid w:val="00F35E8D"/>
    <w:rsid w:val="00F40E3C"/>
    <w:rsid w:val="00F44E05"/>
    <w:rsid w:val="00F57F99"/>
    <w:rsid w:val="00F91121"/>
    <w:rsid w:val="00FB1DA0"/>
    <w:rsid w:val="00FC4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EF7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0D24D5"/>
    <w:pPr>
      <w:widowControl w:val="0"/>
      <w:kinsoku w:val="0"/>
    </w:pPr>
    <w:rPr>
      <w:sz w:val="24"/>
      <w:szCs w:val="24"/>
    </w:rPr>
  </w:style>
  <w:style w:type="paragraph" w:styleId="Heading4">
    <w:name w:val="heading 4"/>
    <w:basedOn w:val="Normal"/>
    <w:next w:val="Normal"/>
    <w:link w:val="Heading4Char"/>
    <w:uiPriority w:val="99"/>
    <w:qFormat/>
    <w:rsid w:val="002A2A67"/>
    <w:pPr>
      <w:keepNext/>
      <w:widowControl/>
      <w:kinsoku/>
      <w:spacing w:line="280" w:lineRule="atLeast"/>
      <w:jc w:val="right"/>
      <w:outlineLvl w:val="3"/>
    </w:pPr>
    <w:rPr>
      <w:rFonts w:ascii="Tahoma" w:eastAsia="MS Mincho" w:hAnsi="Tahoma" w:cs="Tahoma"/>
      <w:b/>
      <w:bCs/>
      <w:sz w:val="20"/>
      <w:szCs w:val="20"/>
    </w:rPr>
  </w:style>
  <w:style w:type="paragraph" w:styleId="Heading5">
    <w:name w:val="heading 5"/>
    <w:basedOn w:val="Normal"/>
    <w:next w:val="Normal"/>
    <w:link w:val="Heading5Char"/>
    <w:uiPriority w:val="9"/>
    <w:unhideWhenUsed/>
    <w:qFormat/>
    <w:rsid w:val="00D00182"/>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D0018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A2A67"/>
    <w:rPr>
      <w:rFonts w:ascii="Tahoma" w:eastAsia="MS Mincho" w:hAnsi="Tahoma" w:cs="Tahoma"/>
      <w:b/>
      <w:bCs/>
    </w:rPr>
  </w:style>
  <w:style w:type="paragraph" w:customStyle="1" w:styleId="Style2">
    <w:name w:val="Style 2"/>
    <w:basedOn w:val="Normal"/>
    <w:uiPriority w:val="99"/>
    <w:rsid w:val="000D24D5"/>
    <w:pPr>
      <w:kinsoku/>
      <w:autoSpaceDE w:val="0"/>
      <w:autoSpaceDN w:val="0"/>
      <w:spacing w:after="4968"/>
      <w:jc w:val="center"/>
    </w:pPr>
    <w:rPr>
      <w:rFonts w:ascii="Garamond" w:hAnsi="Garamond" w:cs="Garamond"/>
      <w:sz w:val="26"/>
      <w:szCs w:val="26"/>
      <w:u w:val="single"/>
    </w:rPr>
  </w:style>
  <w:style w:type="paragraph" w:customStyle="1" w:styleId="Style11">
    <w:name w:val="Style 11"/>
    <w:basedOn w:val="Normal"/>
    <w:uiPriority w:val="99"/>
    <w:rsid w:val="000D24D5"/>
    <w:pPr>
      <w:kinsoku/>
      <w:autoSpaceDE w:val="0"/>
      <w:autoSpaceDN w:val="0"/>
      <w:spacing w:line="216" w:lineRule="auto"/>
      <w:ind w:left="1656" w:right="432" w:hanging="792"/>
    </w:pPr>
    <w:rPr>
      <w:rFonts w:ascii="Garamond" w:hAnsi="Garamond" w:cs="Garamond"/>
      <w:sz w:val="28"/>
      <w:szCs w:val="28"/>
    </w:rPr>
  </w:style>
  <w:style w:type="paragraph" w:customStyle="1" w:styleId="Style6">
    <w:name w:val="Style 6"/>
    <w:basedOn w:val="Normal"/>
    <w:uiPriority w:val="99"/>
    <w:rsid w:val="000D24D5"/>
    <w:pPr>
      <w:kinsoku/>
      <w:autoSpaceDE w:val="0"/>
      <w:autoSpaceDN w:val="0"/>
      <w:spacing w:before="36" w:line="192" w:lineRule="auto"/>
      <w:ind w:left="72"/>
    </w:pPr>
    <w:rPr>
      <w:sz w:val="25"/>
      <w:szCs w:val="25"/>
    </w:rPr>
  </w:style>
  <w:style w:type="paragraph" w:customStyle="1" w:styleId="Style10">
    <w:name w:val="Style 10"/>
    <w:basedOn w:val="Normal"/>
    <w:uiPriority w:val="99"/>
    <w:rsid w:val="000D24D5"/>
    <w:pPr>
      <w:kinsoku/>
      <w:autoSpaceDE w:val="0"/>
      <w:autoSpaceDN w:val="0"/>
      <w:spacing w:before="288"/>
      <w:ind w:left="72" w:right="144" w:firstLine="648"/>
    </w:pPr>
    <w:rPr>
      <w:b/>
      <w:bCs/>
      <w:sz w:val="25"/>
      <w:szCs w:val="25"/>
    </w:rPr>
  </w:style>
  <w:style w:type="paragraph" w:customStyle="1" w:styleId="Style12">
    <w:name w:val="Style 12"/>
    <w:basedOn w:val="Normal"/>
    <w:uiPriority w:val="99"/>
    <w:rsid w:val="000D24D5"/>
    <w:pPr>
      <w:kinsoku/>
      <w:autoSpaceDE w:val="0"/>
      <w:autoSpaceDN w:val="0"/>
      <w:ind w:left="1656" w:hanging="792"/>
    </w:pPr>
    <w:rPr>
      <w:rFonts w:ascii="Garamond" w:hAnsi="Garamond" w:cs="Garamond"/>
      <w:sz w:val="28"/>
      <w:szCs w:val="28"/>
    </w:rPr>
  </w:style>
  <w:style w:type="paragraph" w:customStyle="1" w:styleId="Style15">
    <w:name w:val="Style 15"/>
    <w:basedOn w:val="Normal"/>
    <w:uiPriority w:val="99"/>
    <w:rsid w:val="000D24D5"/>
    <w:pPr>
      <w:kinsoku/>
      <w:autoSpaceDE w:val="0"/>
      <w:autoSpaceDN w:val="0"/>
      <w:spacing w:before="288" w:line="216" w:lineRule="auto"/>
      <w:ind w:firstLine="792"/>
    </w:pPr>
    <w:rPr>
      <w:rFonts w:ascii="Garamond" w:hAnsi="Garamond" w:cs="Garamond"/>
      <w:sz w:val="28"/>
      <w:szCs w:val="28"/>
    </w:rPr>
  </w:style>
  <w:style w:type="paragraph" w:customStyle="1" w:styleId="Style7">
    <w:name w:val="Style 7"/>
    <w:basedOn w:val="Normal"/>
    <w:uiPriority w:val="99"/>
    <w:rsid w:val="000D24D5"/>
    <w:pPr>
      <w:kinsoku/>
      <w:autoSpaceDE w:val="0"/>
      <w:autoSpaceDN w:val="0"/>
      <w:spacing w:before="252"/>
      <w:ind w:left="144" w:right="144" w:firstLine="720"/>
    </w:pPr>
    <w:rPr>
      <w:sz w:val="25"/>
      <w:szCs w:val="25"/>
    </w:rPr>
  </w:style>
  <w:style w:type="paragraph" w:customStyle="1" w:styleId="Style17">
    <w:name w:val="Style 17"/>
    <w:basedOn w:val="Normal"/>
    <w:uiPriority w:val="99"/>
    <w:rsid w:val="000D24D5"/>
    <w:pPr>
      <w:kinsoku/>
      <w:autoSpaceDE w:val="0"/>
      <w:autoSpaceDN w:val="0"/>
      <w:ind w:left="720"/>
    </w:pPr>
    <w:rPr>
      <w:b/>
      <w:bCs/>
      <w:sz w:val="25"/>
      <w:szCs w:val="25"/>
    </w:rPr>
  </w:style>
  <w:style w:type="paragraph" w:customStyle="1" w:styleId="Style19">
    <w:name w:val="Style 19"/>
    <w:basedOn w:val="Normal"/>
    <w:uiPriority w:val="99"/>
    <w:rsid w:val="000D24D5"/>
    <w:pPr>
      <w:kinsoku/>
      <w:autoSpaceDE w:val="0"/>
      <w:autoSpaceDN w:val="0"/>
      <w:ind w:firstLine="792"/>
    </w:pPr>
    <w:rPr>
      <w:sz w:val="25"/>
      <w:szCs w:val="25"/>
    </w:rPr>
  </w:style>
  <w:style w:type="paragraph" w:customStyle="1" w:styleId="Style20">
    <w:name w:val="Style 20"/>
    <w:basedOn w:val="Normal"/>
    <w:uiPriority w:val="99"/>
    <w:rsid w:val="000D24D5"/>
    <w:pPr>
      <w:kinsoku/>
      <w:autoSpaceDE w:val="0"/>
      <w:autoSpaceDN w:val="0"/>
      <w:ind w:left="1584" w:right="504" w:hanging="792"/>
    </w:pPr>
    <w:rPr>
      <w:sz w:val="25"/>
      <w:szCs w:val="25"/>
    </w:rPr>
  </w:style>
  <w:style w:type="paragraph" w:customStyle="1" w:styleId="Style21">
    <w:name w:val="Style 21"/>
    <w:basedOn w:val="Normal"/>
    <w:uiPriority w:val="99"/>
    <w:rsid w:val="000D24D5"/>
    <w:pPr>
      <w:kinsoku/>
      <w:autoSpaceDE w:val="0"/>
      <w:autoSpaceDN w:val="0"/>
      <w:spacing w:before="252"/>
      <w:ind w:left="72" w:firstLine="792"/>
    </w:pPr>
    <w:rPr>
      <w:b/>
      <w:bCs/>
      <w:sz w:val="25"/>
      <w:szCs w:val="25"/>
    </w:rPr>
  </w:style>
  <w:style w:type="paragraph" w:customStyle="1" w:styleId="Style18">
    <w:name w:val="Style 18"/>
    <w:basedOn w:val="Normal"/>
    <w:uiPriority w:val="99"/>
    <w:rsid w:val="000D24D5"/>
    <w:pPr>
      <w:kinsoku/>
      <w:autoSpaceDE w:val="0"/>
      <w:autoSpaceDN w:val="0"/>
      <w:ind w:left="792"/>
    </w:pPr>
    <w:rPr>
      <w:sz w:val="25"/>
      <w:szCs w:val="25"/>
    </w:rPr>
  </w:style>
  <w:style w:type="paragraph" w:customStyle="1" w:styleId="Style1">
    <w:name w:val="Style 1"/>
    <w:basedOn w:val="Normal"/>
    <w:uiPriority w:val="99"/>
    <w:rsid w:val="000D24D5"/>
    <w:pPr>
      <w:kinsoku/>
      <w:autoSpaceDE w:val="0"/>
      <w:autoSpaceDN w:val="0"/>
      <w:adjustRightInd w:val="0"/>
    </w:pPr>
  </w:style>
  <w:style w:type="paragraph" w:customStyle="1" w:styleId="Style22">
    <w:name w:val="Style 22"/>
    <w:basedOn w:val="Normal"/>
    <w:uiPriority w:val="99"/>
    <w:rsid w:val="000D24D5"/>
    <w:pPr>
      <w:kinsoku/>
      <w:autoSpaceDE w:val="0"/>
      <w:autoSpaceDN w:val="0"/>
      <w:spacing w:before="216"/>
      <w:ind w:left="72"/>
    </w:pPr>
    <w:rPr>
      <w:b/>
      <w:bCs/>
      <w:sz w:val="25"/>
      <w:szCs w:val="25"/>
    </w:rPr>
  </w:style>
  <w:style w:type="paragraph" w:customStyle="1" w:styleId="Style23">
    <w:name w:val="Style 23"/>
    <w:basedOn w:val="Normal"/>
    <w:uiPriority w:val="99"/>
    <w:rsid w:val="000D24D5"/>
    <w:pPr>
      <w:kinsoku/>
      <w:autoSpaceDE w:val="0"/>
      <w:autoSpaceDN w:val="0"/>
      <w:spacing w:before="216"/>
      <w:ind w:left="72"/>
    </w:pPr>
    <w:rPr>
      <w:sz w:val="25"/>
      <w:szCs w:val="25"/>
      <w:u w:val="single"/>
    </w:rPr>
  </w:style>
  <w:style w:type="paragraph" w:customStyle="1" w:styleId="Style14">
    <w:name w:val="Style 14"/>
    <w:basedOn w:val="Normal"/>
    <w:uiPriority w:val="99"/>
    <w:rsid w:val="000D24D5"/>
    <w:pPr>
      <w:kinsoku/>
      <w:autoSpaceDE w:val="0"/>
      <w:autoSpaceDN w:val="0"/>
      <w:spacing w:before="288"/>
      <w:ind w:left="72"/>
    </w:pPr>
    <w:rPr>
      <w:rFonts w:ascii="Garamond" w:hAnsi="Garamond" w:cs="Garamond"/>
      <w:sz w:val="26"/>
      <w:szCs w:val="26"/>
      <w:u w:val="single"/>
    </w:rPr>
  </w:style>
  <w:style w:type="paragraph" w:customStyle="1" w:styleId="Style13">
    <w:name w:val="Style 13"/>
    <w:basedOn w:val="Normal"/>
    <w:uiPriority w:val="99"/>
    <w:rsid w:val="000D24D5"/>
    <w:pPr>
      <w:kinsoku/>
      <w:autoSpaceDE w:val="0"/>
      <w:autoSpaceDN w:val="0"/>
      <w:ind w:left="864"/>
    </w:pPr>
    <w:rPr>
      <w:rFonts w:ascii="Garamond" w:hAnsi="Garamond" w:cs="Garamond"/>
      <w:sz w:val="28"/>
      <w:szCs w:val="28"/>
    </w:rPr>
  </w:style>
  <w:style w:type="paragraph" w:customStyle="1" w:styleId="Style16">
    <w:name w:val="Style 16"/>
    <w:basedOn w:val="Normal"/>
    <w:uiPriority w:val="99"/>
    <w:rsid w:val="000D24D5"/>
    <w:pPr>
      <w:kinsoku/>
      <w:autoSpaceDE w:val="0"/>
      <w:autoSpaceDN w:val="0"/>
      <w:spacing w:before="288"/>
      <w:ind w:left="72" w:right="72" w:firstLine="720"/>
    </w:pPr>
    <w:rPr>
      <w:b/>
      <w:bCs/>
      <w:sz w:val="25"/>
      <w:szCs w:val="25"/>
    </w:rPr>
  </w:style>
  <w:style w:type="character" w:customStyle="1" w:styleId="CharacterStyle1">
    <w:name w:val="Character Style 1"/>
    <w:uiPriority w:val="99"/>
    <w:rsid w:val="00AE6BFE"/>
    <w:rPr>
      <w:sz w:val="26"/>
    </w:rPr>
  </w:style>
  <w:style w:type="character" w:customStyle="1" w:styleId="CharacterStyle2">
    <w:name w:val="Character Style 2"/>
    <w:uiPriority w:val="99"/>
    <w:rsid w:val="000D24D5"/>
    <w:rPr>
      <w:b/>
      <w:sz w:val="25"/>
    </w:rPr>
  </w:style>
  <w:style w:type="character" w:customStyle="1" w:styleId="CharacterStyle5">
    <w:name w:val="Character Style 5"/>
    <w:uiPriority w:val="99"/>
    <w:rsid w:val="000D24D5"/>
    <w:rPr>
      <w:rFonts w:ascii="Garamond" w:hAnsi="Garamond"/>
      <w:sz w:val="28"/>
    </w:rPr>
  </w:style>
  <w:style w:type="character" w:customStyle="1" w:styleId="CharacterStyle3">
    <w:name w:val="Character Style 3"/>
    <w:uiPriority w:val="99"/>
    <w:rsid w:val="000D24D5"/>
    <w:rPr>
      <w:sz w:val="25"/>
    </w:rPr>
  </w:style>
  <w:style w:type="character" w:customStyle="1" w:styleId="CharacterStyle4">
    <w:name w:val="Character Style 4"/>
    <w:uiPriority w:val="99"/>
    <w:rsid w:val="000D24D5"/>
    <w:rPr>
      <w:sz w:val="25"/>
      <w:u w:val="single"/>
    </w:rPr>
  </w:style>
  <w:style w:type="paragraph" w:styleId="Header">
    <w:name w:val="header"/>
    <w:basedOn w:val="Normal"/>
    <w:link w:val="HeaderChar"/>
    <w:rsid w:val="00EC495F"/>
    <w:pPr>
      <w:tabs>
        <w:tab w:val="center" w:pos="4320"/>
        <w:tab w:val="right" w:pos="8640"/>
      </w:tabs>
    </w:pPr>
  </w:style>
  <w:style w:type="character" w:customStyle="1" w:styleId="HeaderChar">
    <w:name w:val="Header Char"/>
    <w:basedOn w:val="DefaultParagraphFont"/>
    <w:link w:val="Header"/>
    <w:locked/>
    <w:rsid w:val="00EC495F"/>
    <w:rPr>
      <w:rFonts w:cs="Times New Roman"/>
      <w:sz w:val="24"/>
      <w:szCs w:val="24"/>
    </w:rPr>
  </w:style>
  <w:style w:type="paragraph" w:styleId="Footer">
    <w:name w:val="footer"/>
    <w:basedOn w:val="Normal"/>
    <w:link w:val="FooterChar"/>
    <w:uiPriority w:val="99"/>
    <w:rsid w:val="00EC495F"/>
    <w:pPr>
      <w:tabs>
        <w:tab w:val="center" w:pos="4320"/>
        <w:tab w:val="right" w:pos="8640"/>
      </w:tabs>
    </w:pPr>
  </w:style>
  <w:style w:type="character" w:customStyle="1" w:styleId="FooterChar">
    <w:name w:val="Footer Char"/>
    <w:basedOn w:val="DefaultParagraphFont"/>
    <w:link w:val="Footer"/>
    <w:uiPriority w:val="99"/>
    <w:locked/>
    <w:rsid w:val="00EC495F"/>
    <w:rPr>
      <w:rFonts w:cs="Times New Roman"/>
      <w:sz w:val="24"/>
      <w:szCs w:val="24"/>
    </w:rPr>
  </w:style>
  <w:style w:type="table" w:styleId="MediumShading1-Accent4">
    <w:name w:val="Medium Shading 1 Accent 4"/>
    <w:basedOn w:val="TableNormal"/>
    <w:uiPriority w:val="99"/>
    <w:rsid w:val="002A2A67"/>
    <w:rPr>
      <w:rFonts w:ascii="Calibri" w:hAnsi="Calibri" w:cs="Calibri"/>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Helv"/>
        <w:b/>
        <w:bCs/>
        <w:color w:val="000000"/>
      </w:rPr>
      <w:tblPr/>
      <w:tcPr>
        <w:shd w:val="clear" w:color="auto" w:fill="F5F8EE"/>
      </w:tcPr>
    </w:tblStylePr>
    <w:tblStylePr w:type="lastRow">
      <w:rPr>
        <w:rFonts w:cs="Helv"/>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Helv"/>
        <w:b/>
        <w:bCs/>
        <w:color w:val="000000"/>
      </w:rPr>
      <w:tblPr/>
      <w:tcPr>
        <w:tcBorders>
          <w:top w:val="nil"/>
          <w:left w:val="nil"/>
          <w:bottom w:val="nil"/>
          <w:right w:val="nil"/>
          <w:insideH w:val="nil"/>
          <w:insideV w:val="nil"/>
        </w:tcBorders>
        <w:shd w:val="clear" w:color="auto" w:fill="FFFFFF"/>
      </w:tcPr>
    </w:tblStylePr>
    <w:tblStylePr w:type="lastCol">
      <w:rPr>
        <w:rFonts w:cs="Helv"/>
        <w:b w:val="0"/>
        <w:bCs w:val="0"/>
        <w:color w:val="000000"/>
      </w:rPr>
      <w:tblPr/>
      <w:tcPr>
        <w:tcBorders>
          <w:top w:val="nil"/>
          <w:left w:val="nil"/>
          <w:bottom w:val="nil"/>
          <w:right w:val="nil"/>
          <w:insideH w:val="nil"/>
          <w:insideV w:val="nil"/>
        </w:tcBorders>
        <w:shd w:val="clear" w:color="auto" w:fill="EAF1DD"/>
      </w:tcPr>
    </w:tblStylePr>
    <w:tblStylePr w:type="band1Vert">
      <w:rPr>
        <w:rFonts w:cs="Helv"/>
      </w:rPr>
      <w:tblPr/>
      <w:tcPr>
        <w:shd w:val="clear" w:color="auto" w:fill="CDDDAC"/>
      </w:tcPr>
    </w:tblStylePr>
    <w:tblStylePr w:type="band1Horz">
      <w:rPr>
        <w:rFonts w:cs="Helv"/>
      </w:rPr>
      <w:tblPr/>
      <w:tcPr>
        <w:tcBorders>
          <w:insideH w:val="single" w:sz="6" w:space="0" w:color="9BBB59"/>
          <w:insideV w:val="single" w:sz="6" w:space="0" w:color="9BBB59"/>
        </w:tcBorders>
        <w:shd w:val="clear" w:color="auto" w:fill="CDDDAC"/>
      </w:tcPr>
    </w:tblStylePr>
    <w:tblStylePr w:type="nwCell">
      <w:rPr>
        <w:rFonts w:cs="Helv"/>
      </w:rPr>
      <w:tblPr/>
      <w:tcPr>
        <w:shd w:val="clear" w:color="auto" w:fill="FFFFFF"/>
      </w:tcPr>
    </w:tblStylePr>
  </w:style>
  <w:style w:type="paragraph" w:styleId="BalloonText">
    <w:name w:val="Balloon Text"/>
    <w:basedOn w:val="Normal"/>
    <w:link w:val="BalloonTextChar"/>
    <w:uiPriority w:val="99"/>
    <w:semiHidden/>
    <w:unhideWhenUsed/>
    <w:rsid w:val="001445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45D6"/>
    <w:rPr>
      <w:rFonts w:ascii="Tahoma" w:hAnsi="Tahoma" w:cs="Tahoma"/>
      <w:sz w:val="16"/>
      <w:szCs w:val="16"/>
    </w:rPr>
  </w:style>
  <w:style w:type="paragraph" w:styleId="NoSpacing">
    <w:name w:val="No Spacing"/>
    <w:uiPriority w:val="1"/>
    <w:qFormat/>
    <w:rsid w:val="000904D3"/>
    <w:pPr>
      <w:widowControl w:val="0"/>
      <w:kinsoku w:val="0"/>
    </w:pPr>
    <w:rPr>
      <w:sz w:val="24"/>
      <w:szCs w:val="24"/>
    </w:rPr>
  </w:style>
  <w:style w:type="character" w:styleId="Hyperlink">
    <w:name w:val="Hyperlink"/>
    <w:basedOn w:val="DefaultParagraphFont"/>
    <w:uiPriority w:val="99"/>
    <w:unhideWhenUsed/>
    <w:rsid w:val="00F10DB8"/>
    <w:rPr>
      <w:color w:val="0000FF" w:themeColor="hyperlink"/>
      <w:u w:val="single"/>
    </w:rPr>
  </w:style>
  <w:style w:type="paragraph" w:styleId="ListParagraph">
    <w:name w:val="List Paragraph"/>
    <w:basedOn w:val="Normal"/>
    <w:uiPriority w:val="34"/>
    <w:qFormat/>
    <w:rsid w:val="00F10DB8"/>
    <w:pPr>
      <w:ind w:left="720"/>
      <w:contextualSpacing/>
    </w:pPr>
  </w:style>
  <w:style w:type="character" w:customStyle="1" w:styleId="Heading5Char">
    <w:name w:val="Heading 5 Char"/>
    <w:basedOn w:val="DefaultParagraphFont"/>
    <w:link w:val="Heading5"/>
    <w:uiPriority w:val="9"/>
    <w:rsid w:val="00D00182"/>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uiPriority w:val="9"/>
    <w:rsid w:val="00D00182"/>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D00182"/>
    <w:pPr>
      <w:kinsoku/>
      <w:jc w:val="both"/>
    </w:pPr>
    <w:rPr>
      <w:rFonts w:ascii="Times" w:eastAsia="Times" w:hAnsi="Times"/>
      <w:sz w:val="28"/>
      <w:szCs w:val="20"/>
    </w:rPr>
  </w:style>
  <w:style w:type="character" w:customStyle="1" w:styleId="BodyText2Char">
    <w:name w:val="Body Text 2 Char"/>
    <w:basedOn w:val="DefaultParagraphFont"/>
    <w:link w:val="BodyText2"/>
    <w:rsid w:val="00D00182"/>
    <w:rPr>
      <w:rFonts w:ascii="Times" w:eastAsia="Times" w:hAnsi="Times"/>
      <w:sz w:val="28"/>
    </w:rPr>
  </w:style>
  <w:style w:type="table" w:styleId="TableGrid">
    <w:name w:val="Table Grid"/>
    <w:basedOn w:val="TableNormal"/>
    <w:uiPriority w:val="39"/>
    <w:rsid w:val="00D0129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y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E3A3-E7E6-422C-9D5D-1F7512F4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40</Pages>
  <Words>13092</Words>
  <Characters>74629</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WESTERN NEW YORK INDEPENDENT LIVING, INC</vt:lpstr>
    </vt:vector>
  </TitlesOfParts>
  <Company>wnyilp</Company>
  <LinksUpToDate>false</LinksUpToDate>
  <CharactersWithSpaces>87546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NEW YORK INDEPENDENT LIVING, INC</dc:title>
  <dc:creator>itylwalk</dc:creator>
  <cp:lastModifiedBy>Laurie Yarnes</cp:lastModifiedBy>
  <cp:revision>39</cp:revision>
  <cp:lastPrinted>2018-02-07T20:49:00Z</cp:lastPrinted>
  <dcterms:created xsi:type="dcterms:W3CDTF">2017-05-03T19:20:00Z</dcterms:created>
  <dcterms:modified xsi:type="dcterms:W3CDTF">2020-01-16T16:21:00Z</dcterms:modified>
</cp:coreProperties>
</file>